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F4" w:rsidRPr="00C51516" w:rsidRDefault="003F35F4" w:rsidP="003F35F4">
      <w:pPr>
        <w:spacing w:after="0"/>
        <w:ind w:left="120"/>
        <w:rPr>
          <w:lang w:val="ru-RU"/>
        </w:rPr>
      </w:pPr>
      <w:bookmarkStart w:id="0" w:name="block-391132"/>
      <w:bookmarkStart w:id="1" w:name="block-2688544"/>
      <w:bookmarkStart w:id="2" w:name="block-2688754"/>
    </w:p>
    <w:p w:rsidR="003F35F4" w:rsidRDefault="003F35F4" w:rsidP="003F35F4">
      <w:pPr>
        <w:spacing w:after="0"/>
        <w:ind w:left="12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D1142B" w:rsidRDefault="00D1142B" w:rsidP="003F35F4">
      <w:pPr>
        <w:spacing w:after="0"/>
        <w:ind w:left="12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D1142B" w:rsidRDefault="00D1142B" w:rsidP="003F35F4">
      <w:pPr>
        <w:spacing w:after="0"/>
        <w:ind w:left="12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D1142B" w:rsidRDefault="00D1142B" w:rsidP="003F35F4">
      <w:pPr>
        <w:spacing w:after="0"/>
        <w:ind w:left="12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D1142B" w:rsidRDefault="00D1142B" w:rsidP="003F35F4">
      <w:pPr>
        <w:spacing w:after="0"/>
        <w:ind w:left="12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D1142B" w:rsidRDefault="00D1142B" w:rsidP="003F35F4">
      <w:pPr>
        <w:spacing w:after="0"/>
        <w:ind w:left="12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D1142B" w:rsidRDefault="00D1142B" w:rsidP="003F35F4">
      <w:pPr>
        <w:spacing w:after="0"/>
        <w:ind w:left="12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D1142B" w:rsidRDefault="00D1142B" w:rsidP="003F35F4">
      <w:pPr>
        <w:spacing w:after="0"/>
        <w:ind w:left="12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D1142B" w:rsidRDefault="00D1142B" w:rsidP="003F35F4">
      <w:pPr>
        <w:spacing w:after="0"/>
        <w:ind w:left="12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D1142B" w:rsidRPr="00C51516" w:rsidRDefault="00D1142B" w:rsidP="003F35F4">
      <w:pPr>
        <w:spacing w:after="0"/>
        <w:ind w:left="120"/>
        <w:rPr>
          <w:lang w:val="ru-RU"/>
        </w:rPr>
      </w:pPr>
    </w:p>
    <w:p w:rsidR="003F35F4" w:rsidRPr="00C51516" w:rsidRDefault="003F35F4" w:rsidP="003F35F4">
      <w:pPr>
        <w:spacing w:after="0"/>
        <w:ind w:left="120"/>
        <w:rPr>
          <w:lang w:val="ru-RU"/>
        </w:rPr>
      </w:pPr>
    </w:p>
    <w:p w:rsidR="003F35F4" w:rsidRPr="002D0D9F" w:rsidRDefault="003F35F4" w:rsidP="003F35F4">
      <w:pPr>
        <w:spacing w:after="0"/>
        <w:ind w:left="120"/>
        <w:rPr>
          <w:lang w:val="ru-RU"/>
        </w:rPr>
      </w:pPr>
    </w:p>
    <w:p w:rsidR="003F35F4" w:rsidRPr="002D0D9F" w:rsidRDefault="003F35F4" w:rsidP="003F35F4">
      <w:pPr>
        <w:spacing w:after="0"/>
        <w:ind w:left="120"/>
        <w:rPr>
          <w:lang w:val="ru-RU"/>
        </w:rPr>
      </w:pPr>
      <w:r w:rsidRPr="002D0D9F">
        <w:rPr>
          <w:rFonts w:ascii="Times New Roman" w:hAnsi="Times New Roman"/>
          <w:color w:val="000000"/>
          <w:sz w:val="28"/>
          <w:lang w:val="ru-RU"/>
        </w:rPr>
        <w:t>‌</w:t>
      </w:r>
    </w:p>
    <w:p w:rsidR="003F35F4" w:rsidRPr="002D0D9F" w:rsidRDefault="003F35F4" w:rsidP="003F35F4">
      <w:pPr>
        <w:spacing w:after="0"/>
        <w:ind w:left="120"/>
        <w:rPr>
          <w:lang w:val="ru-RU"/>
        </w:rPr>
      </w:pPr>
    </w:p>
    <w:p w:rsidR="003F35F4" w:rsidRPr="002D0D9F" w:rsidRDefault="003F35F4" w:rsidP="003F35F4">
      <w:pPr>
        <w:spacing w:after="0"/>
        <w:ind w:left="120"/>
        <w:rPr>
          <w:lang w:val="ru-RU"/>
        </w:rPr>
      </w:pPr>
    </w:p>
    <w:p w:rsidR="003F35F4" w:rsidRPr="002D0D9F" w:rsidRDefault="003F35F4" w:rsidP="003F35F4">
      <w:pPr>
        <w:spacing w:after="0"/>
        <w:ind w:left="120"/>
        <w:rPr>
          <w:lang w:val="ru-RU"/>
        </w:rPr>
      </w:pPr>
    </w:p>
    <w:p w:rsidR="003F35F4" w:rsidRPr="008F70B4" w:rsidRDefault="003F35F4" w:rsidP="003F35F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40"/>
          <w:szCs w:val="40"/>
          <w:lang w:val="ru-RU"/>
        </w:rPr>
      </w:pPr>
      <w:r w:rsidRPr="008F70B4">
        <w:rPr>
          <w:rFonts w:ascii="Times New Roman" w:hAnsi="Times New Roman"/>
          <w:b/>
          <w:color w:val="000000"/>
          <w:sz w:val="40"/>
          <w:szCs w:val="40"/>
          <w:lang w:val="ru-RU"/>
        </w:rPr>
        <w:t xml:space="preserve">РАБОЧАЯ ПРОГРАММА </w:t>
      </w:r>
    </w:p>
    <w:p w:rsidR="003F35F4" w:rsidRPr="008F70B4" w:rsidRDefault="003F35F4" w:rsidP="003F35F4">
      <w:pPr>
        <w:spacing w:after="0" w:line="408" w:lineRule="auto"/>
        <w:ind w:left="120"/>
        <w:jc w:val="center"/>
        <w:rPr>
          <w:sz w:val="40"/>
          <w:szCs w:val="40"/>
          <w:lang w:val="ru-RU"/>
        </w:rPr>
      </w:pPr>
      <w:r w:rsidRPr="008F70B4">
        <w:rPr>
          <w:rFonts w:ascii="Times New Roman" w:hAnsi="Times New Roman"/>
          <w:b/>
          <w:color w:val="000000"/>
          <w:sz w:val="40"/>
          <w:szCs w:val="40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40"/>
          <w:szCs w:val="40"/>
          <w:lang w:val="ru-RU"/>
        </w:rPr>
        <w:t>Биология</w:t>
      </w:r>
      <w:proofErr w:type="gramStart"/>
      <w:r w:rsidRPr="008F70B4">
        <w:rPr>
          <w:rFonts w:ascii="Times New Roman" w:hAnsi="Times New Roman"/>
          <w:b/>
          <w:color w:val="000000"/>
          <w:sz w:val="40"/>
          <w:szCs w:val="40"/>
          <w:lang w:val="ru-RU"/>
        </w:rPr>
        <w:t>»</w:t>
      </w:r>
      <w:r>
        <w:rPr>
          <w:rFonts w:ascii="Times New Roman" w:hAnsi="Times New Roman"/>
          <w:b/>
          <w:color w:val="000000"/>
          <w:sz w:val="40"/>
          <w:szCs w:val="40"/>
          <w:lang w:val="ru-RU"/>
        </w:rPr>
        <w:t>(</w:t>
      </w:r>
      <w:proofErr w:type="gramEnd"/>
      <w:r>
        <w:rPr>
          <w:rFonts w:ascii="Times New Roman" w:hAnsi="Times New Roman"/>
          <w:b/>
          <w:color w:val="000000"/>
          <w:sz w:val="40"/>
          <w:szCs w:val="40"/>
          <w:lang w:val="ru-RU"/>
        </w:rPr>
        <w:t>базовый уровень)</w:t>
      </w:r>
    </w:p>
    <w:p w:rsidR="003F35F4" w:rsidRPr="008F70B4" w:rsidRDefault="003F35F4" w:rsidP="003F35F4">
      <w:pPr>
        <w:spacing w:after="0" w:line="408" w:lineRule="auto"/>
        <w:ind w:left="120"/>
        <w:jc w:val="center"/>
        <w:rPr>
          <w:sz w:val="40"/>
          <w:szCs w:val="40"/>
          <w:lang w:val="ru-RU"/>
        </w:rPr>
      </w:pPr>
      <w:r w:rsidRPr="008F70B4">
        <w:rPr>
          <w:rFonts w:ascii="Times New Roman" w:hAnsi="Times New Roman"/>
          <w:color w:val="000000"/>
          <w:sz w:val="40"/>
          <w:szCs w:val="40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40"/>
          <w:szCs w:val="40"/>
          <w:lang w:val="ru-RU"/>
        </w:rPr>
        <w:t>10</w:t>
      </w:r>
      <w:r w:rsidRPr="008F70B4">
        <w:rPr>
          <w:rFonts w:ascii="Times New Roman" w:hAnsi="Times New Roman"/>
          <w:color w:val="000000"/>
          <w:sz w:val="40"/>
          <w:szCs w:val="40"/>
          <w:lang w:val="ru-RU"/>
        </w:rPr>
        <w:t>-</w:t>
      </w:r>
      <w:r>
        <w:rPr>
          <w:rFonts w:ascii="Times New Roman" w:hAnsi="Times New Roman"/>
          <w:color w:val="000000"/>
          <w:sz w:val="40"/>
          <w:szCs w:val="40"/>
          <w:lang w:val="ru-RU"/>
        </w:rPr>
        <w:t>11</w:t>
      </w:r>
      <w:r w:rsidRPr="008F70B4">
        <w:rPr>
          <w:rFonts w:ascii="Times New Roman" w:hAnsi="Times New Roman"/>
          <w:color w:val="000000"/>
          <w:sz w:val="40"/>
          <w:szCs w:val="40"/>
          <w:lang w:val="ru-RU"/>
        </w:rPr>
        <w:t xml:space="preserve"> классов </w:t>
      </w:r>
    </w:p>
    <w:p w:rsidR="003F35F4" w:rsidRPr="002D0D9F" w:rsidRDefault="003F35F4" w:rsidP="003F35F4">
      <w:pPr>
        <w:spacing w:after="0"/>
        <w:ind w:left="120"/>
        <w:jc w:val="center"/>
        <w:rPr>
          <w:lang w:val="ru-RU"/>
        </w:rPr>
      </w:pPr>
    </w:p>
    <w:p w:rsidR="003F35F4" w:rsidRPr="002D0D9F" w:rsidRDefault="003F35F4" w:rsidP="003F35F4">
      <w:pPr>
        <w:spacing w:after="0"/>
        <w:ind w:left="120"/>
        <w:jc w:val="center"/>
        <w:rPr>
          <w:lang w:val="ru-RU"/>
        </w:rPr>
      </w:pPr>
    </w:p>
    <w:p w:rsidR="003F35F4" w:rsidRPr="002D0D9F" w:rsidRDefault="003F35F4" w:rsidP="003F35F4">
      <w:pPr>
        <w:spacing w:after="0"/>
        <w:ind w:left="120"/>
        <w:jc w:val="center"/>
        <w:rPr>
          <w:lang w:val="ru-RU"/>
        </w:rPr>
      </w:pPr>
    </w:p>
    <w:p w:rsidR="003F35F4" w:rsidRPr="002D0D9F" w:rsidRDefault="003F35F4" w:rsidP="003F35F4">
      <w:pPr>
        <w:spacing w:after="0"/>
        <w:ind w:left="120"/>
        <w:jc w:val="center"/>
        <w:rPr>
          <w:lang w:val="ru-RU"/>
        </w:rPr>
      </w:pPr>
    </w:p>
    <w:p w:rsidR="003F35F4" w:rsidRDefault="003F35F4" w:rsidP="003F35F4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F35F4" w:rsidRDefault="003F35F4" w:rsidP="003F35F4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F35F4" w:rsidRPr="008F70B4" w:rsidRDefault="003F35F4" w:rsidP="003F35F4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F70B4">
        <w:rPr>
          <w:rFonts w:ascii="Times New Roman" w:hAnsi="Times New Roman" w:cs="Times New Roman"/>
          <w:sz w:val="28"/>
          <w:szCs w:val="28"/>
          <w:lang w:val="ru-RU"/>
        </w:rPr>
        <w:t>Разработана</w:t>
      </w:r>
      <w:proofErr w:type="gramEnd"/>
      <w:r w:rsidRPr="008F70B4">
        <w:rPr>
          <w:rFonts w:ascii="Times New Roman" w:hAnsi="Times New Roman" w:cs="Times New Roman"/>
          <w:sz w:val="28"/>
          <w:szCs w:val="28"/>
          <w:lang w:val="ru-RU"/>
        </w:rPr>
        <w:t xml:space="preserve"> учителем </w:t>
      </w:r>
      <w:r>
        <w:rPr>
          <w:rFonts w:ascii="Times New Roman" w:hAnsi="Times New Roman" w:cs="Times New Roman"/>
          <w:sz w:val="28"/>
          <w:szCs w:val="28"/>
          <w:lang w:val="ru-RU"/>
        </w:rPr>
        <w:t>биологии</w:t>
      </w:r>
      <w:r w:rsidRPr="008F70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F35F4" w:rsidRPr="008F70B4" w:rsidRDefault="00D1142B" w:rsidP="003F35F4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Мурукина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О.И. первая</w:t>
      </w:r>
      <w:r w:rsidR="003F35F4" w:rsidRPr="008F70B4">
        <w:rPr>
          <w:rFonts w:ascii="Times New Roman" w:hAnsi="Times New Roman" w:cs="Times New Roman"/>
          <w:sz w:val="28"/>
          <w:szCs w:val="28"/>
          <w:lang w:val="ru-RU"/>
        </w:rPr>
        <w:t xml:space="preserve"> категория</w:t>
      </w:r>
    </w:p>
    <w:p w:rsidR="003F35F4" w:rsidRPr="008F70B4" w:rsidRDefault="003F35F4" w:rsidP="003F35F4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35F4" w:rsidRPr="002D0D9F" w:rsidRDefault="003F35F4" w:rsidP="003F35F4">
      <w:pPr>
        <w:spacing w:after="0"/>
        <w:ind w:left="120"/>
        <w:jc w:val="center"/>
        <w:rPr>
          <w:lang w:val="ru-RU"/>
        </w:rPr>
      </w:pPr>
    </w:p>
    <w:p w:rsidR="003F35F4" w:rsidRPr="002D0D9F" w:rsidRDefault="003F35F4" w:rsidP="003F35F4">
      <w:pPr>
        <w:spacing w:after="0"/>
        <w:ind w:left="120"/>
        <w:jc w:val="center"/>
        <w:rPr>
          <w:lang w:val="ru-RU"/>
        </w:rPr>
      </w:pPr>
    </w:p>
    <w:p w:rsidR="003F35F4" w:rsidRPr="002D0D9F" w:rsidRDefault="003F35F4" w:rsidP="003F35F4">
      <w:pPr>
        <w:spacing w:after="0"/>
        <w:ind w:left="120"/>
        <w:jc w:val="center"/>
        <w:rPr>
          <w:lang w:val="ru-RU"/>
        </w:rPr>
      </w:pPr>
    </w:p>
    <w:p w:rsidR="003F35F4" w:rsidRPr="002D0D9F" w:rsidRDefault="003F35F4" w:rsidP="003F35F4">
      <w:pPr>
        <w:spacing w:after="0"/>
        <w:ind w:left="120"/>
        <w:jc w:val="center"/>
        <w:rPr>
          <w:lang w:val="ru-RU"/>
        </w:rPr>
      </w:pPr>
    </w:p>
    <w:p w:rsidR="003F35F4" w:rsidRPr="002D0D9F" w:rsidRDefault="003F35F4" w:rsidP="003F35F4">
      <w:pPr>
        <w:spacing w:after="0"/>
        <w:ind w:left="120"/>
        <w:jc w:val="center"/>
        <w:rPr>
          <w:lang w:val="ru-RU"/>
        </w:rPr>
      </w:pPr>
    </w:p>
    <w:p w:rsidR="003F35F4" w:rsidRPr="002D0D9F" w:rsidRDefault="003F35F4" w:rsidP="003F35F4">
      <w:pPr>
        <w:spacing w:after="0"/>
        <w:ind w:left="120"/>
        <w:jc w:val="center"/>
        <w:rPr>
          <w:lang w:val="ru-RU"/>
        </w:rPr>
      </w:pPr>
    </w:p>
    <w:p w:rsidR="003F35F4" w:rsidRPr="002D0D9F" w:rsidRDefault="003F35F4" w:rsidP="003F35F4">
      <w:pPr>
        <w:spacing w:after="0"/>
        <w:ind w:left="120"/>
        <w:jc w:val="center"/>
        <w:rPr>
          <w:lang w:val="ru-RU"/>
        </w:rPr>
      </w:pPr>
      <w:r w:rsidRPr="002D0D9F">
        <w:rPr>
          <w:rFonts w:ascii="Times New Roman" w:hAnsi="Times New Roman"/>
          <w:color w:val="000000"/>
          <w:sz w:val="28"/>
          <w:lang w:val="ru-RU"/>
        </w:rPr>
        <w:t>​</w:t>
      </w:r>
      <w:r w:rsidRPr="002D0D9F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2D0D9F">
        <w:rPr>
          <w:rFonts w:ascii="Times New Roman" w:hAnsi="Times New Roman"/>
          <w:color w:val="000000"/>
          <w:sz w:val="28"/>
          <w:lang w:val="ru-RU"/>
        </w:rPr>
        <w:t>​</w:t>
      </w:r>
    </w:p>
    <w:p w:rsidR="003F35F4" w:rsidRPr="002D0D9F" w:rsidRDefault="003F35F4" w:rsidP="003F35F4">
      <w:pPr>
        <w:spacing w:after="0"/>
        <w:ind w:left="120"/>
        <w:rPr>
          <w:lang w:val="ru-RU"/>
        </w:rPr>
      </w:pPr>
    </w:p>
    <w:p w:rsidR="003F35F4" w:rsidRPr="002D0D9F" w:rsidRDefault="003F35F4" w:rsidP="003F35F4">
      <w:pPr>
        <w:jc w:val="center"/>
        <w:rPr>
          <w:lang w:val="ru-RU"/>
        </w:rPr>
        <w:sectPr w:rsidR="003F35F4" w:rsidRPr="002D0D9F">
          <w:pgSz w:w="11906" w:h="16383"/>
          <w:pgMar w:top="1134" w:right="850" w:bottom="1134" w:left="1701" w:header="720" w:footer="720" w:gutter="0"/>
          <w:cols w:space="720"/>
        </w:sectPr>
      </w:pPr>
      <w:r w:rsidRPr="008F70B4">
        <w:rPr>
          <w:rFonts w:ascii="Times New Roman" w:hAnsi="Times New Roman" w:cs="Times New Roman"/>
          <w:sz w:val="28"/>
          <w:szCs w:val="28"/>
          <w:lang w:val="ru-RU"/>
        </w:rPr>
        <w:t>2023 г</w:t>
      </w:r>
    </w:p>
    <w:p w:rsidR="00C3482E" w:rsidRPr="003F35F4" w:rsidRDefault="00C3482E">
      <w:pPr>
        <w:spacing w:after="0" w:line="264" w:lineRule="auto"/>
        <w:ind w:left="120"/>
        <w:jc w:val="both"/>
        <w:rPr>
          <w:lang w:val="ru-RU"/>
        </w:rPr>
      </w:pPr>
      <w:bookmarkStart w:id="3" w:name="block-2688757"/>
      <w:bookmarkEnd w:id="0"/>
      <w:bookmarkEnd w:id="1"/>
      <w:bookmarkEnd w:id="2"/>
    </w:p>
    <w:p w:rsidR="00C3482E" w:rsidRPr="003F35F4" w:rsidRDefault="003F35F4">
      <w:pPr>
        <w:spacing w:after="0" w:line="264" w:lineRule="auto"/>
        <w:ind w:left="12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3482E" w:rsidRPr="003F35F4" w:rsidRDefault="00C3482E">
      <w:pPr>
        <w:spacing w:after="0" w:line="264" w:lineRule="auto"/>
        <w:ind w:left="120"/>
        <w:jc w:val="both"/>
        <w:rPr>
          <w:lang w:val="ru-RU"/>
        </w:rPr>
      </w:pP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  <w:proofErr w:type="gramEnd"/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Портреты: Ч. Дарвин, Г. Мендель, Н. К. Кольцов, </w:t>
      </w:r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3F35F4">
        <w:rPr>
          <w:rFonts w:ascii="Times New Roman" w:hAnsi="Times New Roman"/>
          <w:color w:val="000000"/>
          <w:sz w:val="28"/>
          <w:lang w:val="ru-RU"/>
        </w:rPr>
        <w:t>. Уотсон и Ф. Крик.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3F35F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F35F4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организация.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Свойства биосистем и их разнообразие. </w:t>
      </w:r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t xml:space="preserve">Уровни организации биосистем: молекулярный, клеточный, тканевый, организменный, популяционно-видовой,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экосистемный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(биогеоценотический), биосферный.</w:t>
      </w:r>
      <w:proofErr w:type="gramEnd"/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</w:t>
      </w:r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3F35F4">
        <w:rPr>
          <w:rFonts w:ascii="Times New Roman" w:hAnsi="Times New Roman"/>
          <w:color w:val="000000"/>
          <w:sz w:val="28"/>
          <w:lang w:val="ru-RU"/>
        </w:rPr>
        <w:t>етке. Поддержание осмотического баланса.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Ферменты – биологические катализаторы. Строение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Углеводы: моносахариды (глюкоза, рибоза и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>), дисахариды (сахароза, лактоза) и полисахариды (крахмал, гликоген, целлюлоза).</w:t>
      </w:r>
      <w:proofErr w:type="gram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Биологические функции углеводов.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Липиды: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триглицериды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фосфолипиды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, стероиды.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Гидрофильно-гидрофобные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свойства. Биологические функции липидов. Сравнение углеводов, белков и липидов как источников энергии.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Типы клеток: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эукариотическая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. Особенности строения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клетки. Клеточная стенка бактерий. Строение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клетки. Основные отличия растительной, животной и грибной клетки.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Поверхностные структуры клеток – клеточная стенка,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гликокаликс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Одномембранные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органоиды клетки: ЭПС, аппарат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Гольджи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Немембранные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органоиды клетки: рибосомы, клеточный центр, центриоли, реснички, жгутики. Функции органоидов клетки. Включения.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Транспорт веще</w:t>
      </w:r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3F35F4">
        <w:rPr>
          <w:rFonts w:ascii="Times New Roman" w:hAnsi="Times New Roman"/>
          <w:color w:val="000000"/>
          <w:sz w:val="28"/>
          <w:lang w:val="ru-RU"/>
        </w:rPr>
        <w:t>етке.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Портреты: А. Левенгук, Р. Гук, Т. Шванн, М.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Шлейден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, Р. Вирхов, </w:t>
      </w:r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. Уотсон, Ф. Крик, М.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Уилкинс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>, Р. Франклин, К. М. Бэр.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Таблицы и схемы: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АТФ», «Строение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клетки», «Строение животной клетки», «Строение растительной клетки», «Строение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клетки», «Строение ядра клетки», «Углеводы», «Липиды».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lastRenderedPageBreak/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Фотосинтез. </w:t>
      </w:r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t>Световая</w:t>
      </w:r>
      <w:proofErr w:type="gram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темновая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Хемосинтез.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Хемосинтезирующие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бактерии. Значение хемосинтеза для жизни на Земле.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Энергетический обмен в клетке. Расщепление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фосфорилирование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>. Эффективность энергетического обмена.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Неклеточные формы жизни – вирусы. История открытия вирусов (Д. И. </w:t>
      </w:r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t>Ивановский</w:t>
      </w:r>
      <w:proofErr w:type="gram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СПИДа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. Обратная транскрипция, ревертаза и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интеграза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>. Профилактика распространения вирусных заболеваний.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lastRenderedPageBreak/>
        <w:t>Портреты: Н. К. Кольцов, Д. И. Ивановский, К. А. Тимирязев.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t xml:space="preserve">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СПИДа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>, бактериофага», «Репликация ДНК».</w:t>
      </w:r>
      <w:proofErr w:type="gramEnd"/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Программируемая гибель клетки –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апоптоз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>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Формы размножения организмов: бесполое и половое. Виды бесполого размножения: деление надвое, почкование одно- и </w:t>
      </w:r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t>многоклеточных</w:t>
      </w:r>
      <w:proofErr w:type="gramEnd"/>
      <w:r w:rsidRPr="003F35F4">
        <w:rPr>
          <w:rFonts w:ascii="Times New Roman" w:hAnsi="Times New Roman"/>
          <w:color w:val="000000"/>
          <w:sz w:val="28"/>
          <w:lang w:val="ru-RU"/>
        </w:rPr>
        <w:t>, спорообразование, вегетативное размножение. Искусственное клонирование организмов, его значение для селекции.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Половое размножение, его отличия </w:t>
      </w:r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бесполого.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Биологический смысл и значение мейоза.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яйцеклеток и сперматозоидов. Оплодотворение. Партеногенез.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</w:t>
      </w:r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t>прямое</w:t>
      </w:r>
      <w:proofErr w:type="gramEnd"/>
      <w:r w:rsidRPr="003F35F4">
        <w:rPr>
          <w:rFonts w:ascii="Times New Roman" w:hAnsi="Times New Roman"/>
          <w:color w:val="000000"/>
          <w:sz w:val="28"/>
          <w:lang w:val="ru-RU"/>
        </w:rPr>
        <w:t>, непрямое (личиночное). Влияние среды на развитие организмов, факторы, способные вызывать врождённые уродства.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lastRenderedPageBreak/>
        <w:t>Демонстрации: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  <w:proofErr w:type="gramEnd"/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Лабораторная работа № 4. «Изучение строения половых клеток на готовых микропрепаратах».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Закономерности наследования признаков, установленные Г. Менделем. Моногибридное скрещивание. Закон </w:t>
      </w:r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t>едино­образия</w:t>
      </w:r>
      <w:proofErr w:type="gram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скрещивание. Закон независимого наследования признаков. Цитогенетические основы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Генетика пола. Хромосомное определение пола.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Аутосомы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и половые хромосомы.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Гомогаметные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гетерогаметные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организмы. Наследование признаков, сцепленных с полом.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Изменчивость. Виды изменчивости: ненаследственная и наследственная. Роль среды в ненаследственной изменчивости. Характеристика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lastRenderedPageBreak/>
        <w:t>модификационной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изменчивости. Вариационный ряд и вариационная кривая. Норма реакции признака. Количественные и качественные признаки и их норма реакции. Свойства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изменчивости.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</w:t>
      </w:r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t>генные</w:t>
      </w:r>
      <w:proofErr w:type="gramEnd"/>
      <w:r w:rsidRPr="003F35F4">
        <w:rPr>
          <w:rFonts w:ascii="Times New Roman" w:hAnsi="Times New Roman"/>
          <w:color w:val="000000"/>
          <w:sz w:val="28"/>
          <w:lang w:val="ru-RU"/>
        </w:rPr>
        <w:t>, хромосомные,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полногеномное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секвенирование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генотипирование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, в том числе с помощью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ПЦР-анализа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>. 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t>«Моногибридное скрещивание и его цитогенетическая основа», «Закон расщепления и его цитогенетическая основа», «Закон чистоты гамет», «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скрещивание», «Цитологические основы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изменчивости», «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Модификационная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изменчивость», «Наследование резус-фактора», «Генетика групп крови», «Мутационная изменчивость».</w:t>
      </w:r>
      <w:proofErr w:type="gramEnd"/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«Моногибридное скрещивание», «Неполное доминирование», «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скрещивание», «Перекрёст хромосом», микроскоп и микропрепарат «Дрозофила» (норма, мутации формы крыльев и окраски тела), гербарий «Горох посевной».</w:t>
      </w:r>
      <w:proofErr w:type="gramEnd"/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5. «Изучение результатов моногибридного и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скрещивания у дрозофилы на готовых микропрепаратах».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Лабораторная работа № 6. «Изучение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изменчивости, построение вариационного ряда и вариационной кривой».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полиплоидов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>. Достижения селекции растений, животных и микроорганизмов.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Биотехнология как отрасль производства. Генная инженерия. Этапы создания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рекомбинантной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ДНК и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трансгенных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организмов. Клеточная инженерия. Клеточные культуры.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Микроклональное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Портреты: Н. И. Вавилов, И. В. Мичурин, Г. Д.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Карпеченко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>, М. Ф. Иванов.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3F35F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F35F4">
        <w:rPr>
          <w:rFonts w:ascii="Times New Roman" w:hAnsi="Times New Roman"/>
          <w:color w:val="000000"/>
          <w:sz w:val="28"/>
          <w:lang w:val="ru-RU"/>
        </w:rPr>
        <w:t xml:space="preserve"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агроуниверситета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или научного центра)».</w:t>
      </w:r>
    </w:p>
    <w:p w:rsidR="00C3482E" w:rsidRPr="003F35F4" w:rsidRDefault="00C3482E">
      <w:pPr>
        <w:spacing w:after="0" w:line="264" w:lineRule="auto"/>
        <w:ind w:left="120"/>
        <w:jc w:val="both"/>
        <w:rPr>
          <w:lang w:val="ru-RU"/>
        </w:rPr>
      </w:pPr>
    </w:p>
    <w:p w:rsidR="00C3482E" w:rsidRPr="003F35F4" w:rsidRDefault="003F35F4">
      <w:pPr>
        <w:spacing w:after="0" w:line="264" w:lineRule="auto"/>
        <w:ind w:left="12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lastRenderedPageBreak/>
        <w:t>11 КЛАСС</w:t>
      </w:r>
    </w:p>
    <w:p w:rsidR="00C3482E" w:rsidRPr="003F35F4" w:rsidRDefault="00C3482E">
      <w:pPr>
        <w:spacing w:after="0" w:line="264" w:lineRule="auto"/>
        <w:ind w:left="120"/>
        <w:jc w:val="both"/>
        <w:rPr>
          <w:lang w:val="ru-RU"/>
        </w:rPr>
      </w:pP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Предпосылки возникновения эволюционной теории. Эволюционная теория и её место в биологии. Влияние эволюционной теории на развитие биологии и других наук.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Свидетельства эволюции. Палеонтологические: последовательность появления видов в палеонтологической летописи, переходные формы. </w:t>
      </w:r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t>Биогеографические</w:t>
      </w:r>
      <w:proofErr w:type="gramEnd"/>
      <w:r w:rsidRPr="003F35F4">
        <w:rPr>
          <w:rFonts w:ascii="Times New Roman" w:hAnsi="Times New Roman"/>
          <w:color w:val="000000"/>
          <w:sz w:val="28"/>
          <w:lang w:val="ru-RU"/>
        </w:rPr>
        <w:t>: сходство и различие фаун и флор материков и островов.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Молекулярно-биохимические: сходство механизмов наследственности и основных метаболических путей у всех организмов.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неопределённая изменчивость, борьба за существование, естественный отбор).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Микроэволюция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>. Популяция как единица вида и эволюции.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Движущие силы (факторы) эволюции видов в природе. Мутационный процесс и комбинативная изменчивость. Популяционные волны и дрейф генов. Изоляция и миграция.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Приспособленность организмов как результат эволюции. Примеры приспособлений у организмов. Ароморфозы и </w:t>
      </w:r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t>идио­адаптации</w:t>
      </w:r>
      <w:proofErr w:type="gramEnd"/>
      <w:r w:rsidRPr="003F35F4">
        <w:rPr>
          <w:rFonts w:ascii="Times New Roman" w:hAnsi="Times New Roman"/>
          <w:color w:val="000000"/>
          <w:sz w:val="28"/>
          <w:lang w:val="ru-RU"/>
        </w:rPr>
        <w:t>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Макроэволюция. Формы эволюции: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филетическая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>, дивергентная, конвергентная, параллельная. Необратимость эволюции.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Происхождение от неспециализированных предков. Прогрессирующая специализация. Адаптивная радиация.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Портреты: К. Линней, Ж. Б. Ламарк, Ч. Дарвин, В. О. Ковалевский, К. М. Бэр, Э. Геккель, Ф. Мюллер, А. Н.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Северцов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>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t xml:space="preserve">«Развитие органического мира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«Мутационная </w:t>
      </w:r>
      <w:r w:rsidRPr="003F35F4">
        <w:rPr>
          <w:rFonts w:ascii="Times New Roman" w:hAnsi="Times New Roman"/>
          <w:color w:val="000000"/>
          <w:sz w:val="28"/>
          <w:lang w:val="ru-RU"/>
        </w:rPr>
        <w:lastRenderedPageBreak/>
        <w:t>изменчивость», «Ароморфозы», «Идиоадаптации», «Общая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  <w:proofErr w:type="gramEnd"/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Оборудование: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t>Биогеографическая карта мира, коллекция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  <w:proofErr w:type="gramEnd"/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Донаучные представления о зарождении жизни. Научные гипотезы возникновения жизни на Земле: абиогенез и панспермия. Химическая эволюция. Абиогенный синтез органических веществ </w:t>
      </w:r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неорганических. Экспериментальное подтверждение химической эволюции. Начальные этапы биологической эволюции. Гипотеза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РНК-мира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. Формирование мембранных структур и возникновение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протоклетки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>. Первые клетки и их эволюция. Формирование основных групп живых организмов.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Развитие жизни на Земле по эрам и периодам.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Катархей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. Архейская и протерозойская эры. </w:t>
      </w:r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t>Палеозойская эра и её периоды: кембрийский, ордовикский, силурийский, девонский, каменноугольный, пермский.</w:t>
      </w:r>
      <w:proofErr w:type="gramEnd"/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Характеристика климата и 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систематические группы организмов.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lastRenderedPageBreak/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антропогенеза. Наследственная изменчивость и естественный отбор. Общественный образ жизни, изготовление орудий труда, мышление, речь.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Находки ископаемых остатков, время существования, область распространения, объём головного мозга, образ жизни, орудия.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(азиатско-американская).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Портреты: Ф.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Реди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, Л. Пастер, А. И. Опарин, С. Миллер, Г.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Юри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>, Ч. Дарвин.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Солнечной системы», «Развитие органического мира», «Растительная клетка», «Животная клетка», «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клетка», «Современная система органического мира», «Сравнение анатомических че</w:t>
      </w:r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t>рт стр</w:t>
      </w:r>
      <w:proofErr w:type="gramEnd"/>
      <w:r w:rsidRPr="003F35F4">
        <w:rPr>
          <w:rFonts w:ascii="Times New Roman" w:hAnsi="Times New Roman"/>
          <w:color w:val="000000"/>
          <w:sz w:val="28"/>
          <w:lang w:val="ru-RU"/>
        </w:rPr>
        <w:t>оения человека и человекообразных обезьян», «Основные места палеонтологических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или изображения каменных орудий первобытного человека (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камни-чопперы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>, рубила, скребла), геохронологическая таблица, коллекция «Формы сохранности ископаемых животных и растений».</w:t>
      </w:r>
      <w:proofErr w:type="gramEnd"/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ископаемых остатков растений и животных в коллекциях».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Экскурсия «Эволюция органического мира на Земле» (в </w:t>
      </w:r>
      <w:proofErr w:type="spellStart"/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t>естественно-научный</w:t>
      </w:r>
      <w:proofErr w:type="spellEnd"/>
      <w:proofErr w:type="gram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или краеведческий музей).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разделы экологии. Методы экологических исследований. Экологическое мировоззрение современного человека.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Среды обитания организмов: водная, наземно-воздушная, почвенная,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внутриорганизменная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>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Экологические факторы. Классификация экологических факторов: </w:t>
      </w:r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t>абиотические</w:t>
      </w:r>
      <w:proofErr w:type="gramEnd"/>
      <w:r w:rsidRPr="003F35F4">
        <w:rPr>
          <w:rFonts w:ascii="Times New Roman" w:hAnsi="Times New Roman"/>
          <w:color w:val="000000"/>
          <w:sz w:val="28"/>
          <w:lang w:val="ru-RU"/>
        </w:rPr>
        <w:t>, биотические и антропогенные. Действие экологических факторов на организмы.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Биотические факторы. Виды биотических взаимодействий: конкуренция, хищничество, симбиоз и его формы. Паразитизм, кооперация, мутуализм, комменсализм (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квартиранство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, нахлебничество).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Аменсализм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>, нейтрализм. Значение биотических взаимодействий для существования организмов в природных сообществах.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Экологические характеристики популяции. Основные показатели популяции: численность, плотность, рождаемость, смертность, прирост, миграция. Динамика численности популяц</w:t>
      </w:r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регуляция.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Портреты: А. Гумбольдт, К. Ф.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Рулье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>, Э. Геккель.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Лабораторная работа № 3. «Морфологические особенности растений из разных мест обитания».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 Структуры биоценоза: видовая, пространственная, трофическая (пищевая). Виды-доминанты. Связи в биоценозе.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Экологические системы (экосистемы). Понятие об экосистеме и биогеоценозе. Функциональные компоненты экосистемы: продуценты,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консументы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редуценты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. Круговорот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саморегуляция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>, развитие. Сукцессия.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lastRenderedPageBreak/>
        <w:t>Природные экосистемы. Экосистемы озёр и рек. Экосистема хвойного или широколиственного леса.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Антропогенные экосистемы.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Агроэкосистемы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Урбоэкосистемы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. Биологическое и хозяйственное значение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агроэкосистем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урбоэкосистем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>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Биоразнообразие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как фактор устойчивости экосистем. Сохранение биологического разнообразия на Земле.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Динамическое равновесие и обратная связь в биосфере.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Глобальные экологические проблемы.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Сосуществование природы и человечества. Сохранение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биоразнообразия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Портреты: А. Дж.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Тенсли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>, В. Н. Сукачёв, В. И. Вернадский.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t>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леса», «Биоценоз водоёма», «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Агроценоз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>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радиоактивного загрязнения биосферы», «Общая структура биосферы», «Распространение жизни в биосфере», «Озоновый экран биосферы», «Круговорот</w:t>
      </w:r>
      <w:proofErr w:type="gram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углерода в биосфере», «Круговорот азота в природе».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Оборудование: модель-аппликация «Типичные биоценозы», гербарий «Растительные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Красная книга Российской Федерации, изображения охраняемых видов растений и животных. </w:t>
      </w:r>
    </w:p>
    <w:p w:rsidR="003F35F4" w:rsidRDefault="003F35F4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4" w:name="block-2688758"/>
      <w:bookmarkEnd w:id="3"/>
    </w:p>
    <w:p w:rsidR="003F35F4" w:rsidRDefault="003F35F4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3482E" w:rsidRPr="003F35F4" w:rsidRDefault="003F35F4">
      <w:pPr>
        <w:spacing w:after="0" w:line="264" w:lineRule="auto"/>
        <w:ind w:left="12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C3482E" w:rsidRPr="003F35F4" w:rsidRDefault="00C3482E">
      <w:pPr>
        <w:spacing w:after="0" w:line="264" w:lineRule="auto"/>
        <w:ind w:left="120"/>
        <w:jc w:val="both"/>
        <w:rPr>
          <w:lang w:val="ru-RU"/>
        </w:rPr>
      </w:pP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личностным,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и предметным.</w:t>
      </w:r>
      <w:proofErr w:type="gramEnd"/>
    </w:p>
    <w:p w:rsidR="00C3482E" w:rsidRPr="003F35F4" w:rsidRDefault="00C3482E">
      <w:pPr>
        <w:spacing w:after="0" w:line="264" w:lineRule="auto"/>
        <w:ind w:left="120"/>
        <w:jc w:val="both"/>
        <w:rPr>
          <w:lang w:val="ru-RU"/>
        </w:rPr>
      </w:pPr>
    </w:p>
    <w:p w:rsidR="00C3482E" w:rsidRPr="003F35F4" w:rsidRDefault="003F35F4">
      <w:pPr>
        <w:spacing w:after="0" w:line="264" w:lineRule="auto"/>
        <w:ind w:left="12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3482E" w:rsidRPr="003F35F4" w:rsidRDefault="00C3482E">
      <w:pPr>
        <w:spacing w:after="0" w:line="264" w:lineRule="auto"/>
        <w:ind w:left="120"/>
        <w:jc w:val="both"/>
        <w:rPr>
          <w:lang w:val="ru-RU"/>
        </w:rPr>
      </w:pP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</w:t>
      </w:r>
      <w:proofErr w:type="gram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цели и строить жизненные планы.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многонационального народа Российской Федерации, природе и окружающей среде.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C3482E" w:rsidRPr="003F35F4" w:rsidRDefault="003F35F4">
      <w:pPr>
        <w:spacing w:after="0" w:line="264" w:lineRule="auto"/>
        <w:ind w:left="12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3F35F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F35F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заинтересованность в получении биологических знаний в целях повышения общей культуры, </w:t>
      </w:r>
      <w:proofErr w:type="spellStart"/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грамотности, как составной части функциональной грамотности обучающихся, формируемой при изучении биологии;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C3482E" w:rsidRPr="003F35F4" w:rsidRDefault="00C3482E">
      <w:pPr>
        <w:spacing w:after="0"/>
        <w:ind w:left="120"/>
        <w:rPr>
          <w:lang w:val="ru-RU"/>
        </w:rPr>
      </w:pPr>
    </w:p>
    <w:p w:rsidR="00C3482E" w:rsidRPr="003F35F4" w:rsidRDefault="003F35F4">
      <w:pPr>
        <w:spacing w:after="0"/>
        <w:ind w:left="120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3482E" w:rsidRPr="003F35F4" w:rsidRDefault="00C3482E">
      <w:pPr>
        <w:spacing w:after="0"/>
        <w:ind w:left="120"/>
        <w:rPr>
          <w:lang w:val="ru-RU"/>
        </w:rPr>
      </w:pP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«Биология» включают: значимые для формирования мировоззрения обучающихся междисциплинарные (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</w:t>
      </w:r>
      <w:proofErr w:type="gram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F35F4">
        <w:rPr>
          <w:rFonts w:ascii="Times New Roman" w:hAnsi="Times New Roman"/>
          <w:color w:val="000000"/>
          <w:sz w:val="28"/>
          <w:lang w:val="ru-RU"/>
        </w:rPr>
        <w:t>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среднего общего образования должны отражать: 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3F35F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F35F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3F35F4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выявленных в различных информационных источниках;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C3482E" w:rsidRPr="003F35F4" w:rsidRDefault="003F35F4">
      <w:pPr>
        <w:spacing w:after="0" w:line="264" w:lineRule="auto"/>
        <w:ind w:left="12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3F35F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F35F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</w:t>
      </w:r>
      <w:r w:rsidRPr="003F35F4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биологической информации (схемы, графики, диаграммы, таблицы, рисунки и </w:t>
      </w:r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3F35F4">
        <w:rPr>
          <w:rFonts w:ascii="Times New Roman" w:hAnsi="Times New Roman"/>
          <w:color w:val="000000"/>
          <w:sz w:val="28"/>
          <w:lang w:val="ru-RU"/>
        </w:rPr>
        <w:t>);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3F35F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F35F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F35F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F35F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3F35F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F35F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F35F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F35F4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3F35F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F35F4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C3482E" w:rsidRPr="003F35F4" w:rsidRDefault="00C3482E">
      <w:pPr>
        <w:spacing w:after="0"/>
        <w:ind w:left="120"/>
        <w:rPr>
          <w:lang w:val="ru-RU"/>
        </w:rPr>
      </w:pPr>
    </w:p>
    <w:p w:rsidR="00C3482E" w:rsidRPr="003F35F4" w:rsidRDefault="003F35F4">
      <w:pPr>
        <w:spacing w:after="0"/>
        <w:ind w:left="120"/>
        <w:rPr>
          <w:lang w:val="ru-RU"/>
        </w:rPr>
      </w:pPr>
      <w:bookmarkStart w:id="5" w:name="_Toc138318760"/>
      <w:bookmarkStart w:id="6" w:name="_Toc134720971"/>
      <w:bookmarkEnd w:id="5"/>
      <w:bookmarkEnd w:id="6"/>
      <w:r w:rsidRPr="003F35F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3482E" w:rsidRPr="003F35F4" w:rsidRDefault="00C3482E">
      <w:pPr>
        <w:spacing w:after="0"/>
        <w:ind w:left="120"/>
        <w:rPr>
          <w:lang w:val="ru-RU"/>
        </w:rPr>
      </w:pP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3F35F4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3F35F4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spellStart"/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саморегуляция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  <w:proofErr w:type="gramEnd"/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 w:rsidRPr="003F35F4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использованных научных понятий, теорий и законов, умение делать выводы на основании полученных результатов;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  <w:proofErr w:type="gramEnd"/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генетические задачи на мон</w:t>
      </w:r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3F35F4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3F35F4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spellStart"/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35F4">
        <w:rPr>
          <w:rFonts w:ascii="Times New Roman" w:hAnsi="Times New Roman"/>
          <w:color w:val="000000"/>
          <w:sz w:val="28"/>
          <w:lang w:val="ru-RU"/>
        </w:rPr>
        <w:t xml:space="preserve"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</w:t>
      </w:r>
      <w:r w:rsidRPr="003F35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экосистема, продуценты,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консументы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редуценты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>, цепи питания, экологическая пирамида, биогеоценоз, биосфера;</w:t>
      </w:r>
      <w:proofErr w:type="gramEnd"/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Северцова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>, учения о биосфере В. И. Вернадского), определять границы их применимости к живым системам;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 xml:space="preserve">умение выделять существенные признаки строения биологических объектов: видов, популяций, продуцентов,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консументов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F35F4">
        <w:rPr>
          <w:rFonts w:ascii="Times New Roman" w:hAnsi="Times New Roman"/>
          <w:color w:val="000000"/>
          <w:sz w:val="28"/>
          <w:lang w:val="ru-RU"/>
        </w:rPr>
        <w:t>редуцентов</w:t>
      </w:r>
      <w:proofErr w:type="spellEnd"/>
      <w:r w:rsidRPr="003F35F4">
        <w:rPr>
          <w:rFonts w:ascii="Times New Roman" w:hAnsi="Times New Roman"/>
          <w:color w:val="000000"/>
          <w:sz w:val="28"/>
          <w:lang w:val="ru-RU"/>
        </w:rPr>
        <w:t>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:rsidR="00C3482E" w:rsidRPr="003F35F4" w:rsidRDefault="003F35F4">
      <w:pPr>
        <w:spacing w:after="0" w:line="264" w:lineRule="auto"/>
        <w:ind w:firstLine="600"/>
        <w:jc w:val="both"/>
        <w:rPr>
          <w:lang w:val="ru-RU"/>
        </w:rPr>
      </w:pPr>
      <w:r w:rsidRPr="003F35F4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C3482E" w:rsidRPr="003F35F4" w:rsidRDefault="00C3482E">
      <w:pPr>
        <w:rPr>
          <w:lang w:val="ru-RU"/>
        </w:rPr>
        <w:sectPr w:rsidR="00C3482E" w:rsidRPr="003F35F4">
          <w:pgSz w:w="11906" w:h="16383"/>
          <w:pgMar w:top="1134" w:right="850" w:bottom="1134" w:left="1701" w:header="720" w:footer="720" w:gutter="0"/>
          <w:cols w:space="720"/>
        </w:sectPr>
      </w:pPr>
    </w:p>
    <w:p w:rsidR="00C3482E" w:rsidRDefault="003F35F4">
      <w:pPr>
        <w:spacing w:after="0"/>
        <w:ind w:left="120"/>
      </w:pPr>
      <w:bookmarkStart w:id="7" w:name="block-2688752"/>
      <w:bookmarkEnd w:id="4"/>
      <w:r w:rsidRPr="003F35F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3482E" w:rsidRDefault="003F35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24"/>
      </w:tblGrid>
      <w:tr w:rsidR="00C3482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482E" w:rsidRDefault="00C3482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82E" w:rsidRDefault="00C348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82E" w:rsidRDefault="00C3482E">
            <w:pPr>
              <w:spacing w:after="0"/>
              <w:ind w:left="135"/>
            </w:pPr>
          </w:p>
        </w:tc>
      </w:tr>
      <w:tr w:rsidR="00C348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82E" w:rsidRDefault="00C348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82E" w:rsidRDefault="00C3482E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82E" w:rsidRDefault="00C3482E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82E" w:rsidRDefault="00C3482E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82E" w:rsidRDefault="00C348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82E" w:rsidRDefault="00C3482E"/>
        </w:tc>
      </w:tr>
      <w:tr w:rsidR="00C3482E" w:rsidRPr="00D1142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C3482E" w:rsidRPr="00D1142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C3482E" w:rsidRPr="00D1142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C3482E" w:rsidRPr="00D1142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C3482E" w:rsidRPr="00D1142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C3482E" w:rsidRPr="00D1142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C3482E" w:rsidRPr="00D1142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C3482E" w:rsidRPr="00D1142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C348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3482E" w:rsidRDefault="00C3482E"/>
        </w:tc>
      </w:tr>
    </w:tbl>
    <w:p w:rsidR="00C3482E" w:rsidRDefault="00C3482E">
      <w:pPr>
        <w:sectPr w:rsidR="00C348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482E" w:rsidRDefault="003F35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24"/>
        <w:gridCol w:w="1841"/>
        <w:gridCol w:w="1910"/>
        <w:gridCol w:w="2812"/>
      </w:tblGrid>
      <w:tr w:rsidR="00C3482E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482E" w:rsidRDefault="00C3482E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82E" w:rsidRDefault="00C348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82E" w:rsidRDefault="00C3482E">
            <w:pPr>
              <w:spacing w:after="0"/>
              <w:ind w:left="135"/>
            </w:pPr>
          </w:p>
        </w:tc>
      </w:tr>
      <w:tr w:rsidR="00C348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82E" w:rsidRDefault="00C348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82E" w:rsidRDefault="00C3482E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82E" w:rsidRDefault="00C3482E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82E" w:rsidRDefault="00C3482E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82E" w:rsidRDefault="00C348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82E" w:rsidRDefault="00C3482E"/>
        </w:tc>
      </w:tr>
      <w:tr w:rsidR="00C3482E" w:rsidRPr="00D1142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3482E" w:rsidRPr="00D1142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3482E" w:rsidRPr="00D1142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3482E" w:rsidRPr="00D1142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3482E" w:rsidRPr="00D1142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348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C3482E" w:rsidRDefault="00C3482E"/>
        </w:tc>
      </w:tr>
    </w:tbl>
    <w:p w:rsidR="00C3482E" w:rsidRDefault="00C3482E">
      <w:pPr>
        <w:sectPr w:rsidR="00C348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482E" w:rsidRDefault="003F35F4">
      <w:pPr>
        <w:spacing w:after="0"/>
        <w:ind w:left="120"/>
      </w:pPr>
      <w:bookmarkStart w:id="8" w:name="block-268875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3482E" w:rsidRDefault="003F35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2"/>
        <w:gridCol w:w="6966"/>
        <w:gridCol w:w="993"/>
        <w:gridCol w:w="992"/>
        <w:gridCol w:w="3827"/>
      </w:tblGrid>
      <w:tr w:rsidR="003F35F4" w:rsidTr="003F35F4">
        <w:trPr>
          <w:trHeight w:val="342"/>
          <w:tblCellSpacing w:w="20" w:type="nil"/>
        </w:trPr>
        <w:tc>
          <w:tcPr>
            <w:tcW w:w="10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35F4" w:rsidRDefault="003F35F4">
            <w:pPr>
              <w:spacing w:after="0"/>
              <w:ind w:left="135"/>
            </w:pPr>
          </w:p>
        </w:tc>
        <w:tc>
          <w:tcPr>
            <w:tcW w:w="69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35F4" w:rsidRDefault="003F35F4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:rsidR="003F35F4" w:rsidRDefault="003F35F4" w:rsidP="003F35F4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</w:p>
        </w:tc>
        <w:tc>
          <w:tcPr>
            <w:tcW w:w="3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35F4" w:rsidRDefault="003F35F4">
            <w:pPr>
              <w:spacing w:after="0"/>
              <w:ind w:left="135"/>
            </w:pPr>
          </w:p>
        </w:tc>
      </w:tr>
      <w:tr w:rsidR="003F35F4" w:rsidTr="003F35F4">
        <w:trPr>
          <w:trHeight w:val="509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35F4" w:rsidRDefault="003F35F4"/>
        </w:tc>
        <w:tc>
          <w:tcPr>
            <w:tcW w:w="69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35F4" w:rsidRDefault="003F35F4"/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3F35F4" w:rsidRPr="003F35F4" w:rsidRDefault="003F35F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35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3F35F4" w:rsidRPr="003F35F4" w:rsidRDefault="003F35F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35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38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35F4" w:rsidRDefault="003F35F4"/>
        </w:tc>
      </w:tr>
      <w:tr w:rsidR="003F35F4" w:rsidRPr="00D1142B" w:rsidTr="003F35F4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</w:t>
            </w:r>
            <w:proofErr w:type="spellEnd"/>
          </w:p>
        </w:tc>
        <w:tc>
          <w:tcPr>
            <w:tcW w:w="993" w:type="dxa"/>
          </w:tcPr>
          <w:p w:rsidR="003F35F4" w:rsidRDefault="003F35F4">
            <w:pPr>
              <w:spacing w:after="0"/>
              <w:ind w:left="135"/>
            </w:pPr>
          </w:p>
        </w:tc>
        <w:tc>
          <w:tcPr>
            <w:tcW w:w="992" w:type="dxa"/>
          </w:tcPr>
          <w:p w:rsidR="003F35F4" w:rsidRDefault="003F35F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35F4" w:rsidRPr="00D1142B" w:rsidTr="003F35F4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живой природы. Практическая работа № 1 «Использование различных методов при изучении биологических объектов»</w:t>
            </w:r>
          </w:p>
        </w:tc>
        <w:tc>
          <w:tcPr>
            <w:tcW w:w="993" w:type="dxa"/>
          </w:tcPr>
          <w:p w:rsidR="003F35F4" w:rsidRPr="00D1142B" w:rsidRDefault="003F35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</w:tcPr>
          <w:p w:rsidR="003F35F4" w:rsidRPr="00D1142B" w:rsidRDefault="003F35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3F35F4" w:rsidRPr="00D1142B" w:rsidTr="003F35F4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993" w:type="dxa"/>
          </w:tcPr>
          <w:p w:rsidR="003F35F4" w:rsidRPr="00D1142B" w:rsidRDefault="003F35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</w:tcPr>
          <w:p w:rsidR="003F35F4" w:rsidRPr="00D1142B" w:rsidRDefault="003F35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3F35F4" w:rsidRPr="00D1142B" w:rsidTr="003F35F4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993" w:type="dxa"/>
          </w:tcPr>
          <w:p w:rsidR="003F35F4" w:rsidRPr="00D1142B" w:rsidRDefault="003F35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</w:tcPr>
          <w:p w:rsidR="003F35F4" w:rsidRPr="00D1142B" w:rsidRDefault="003F35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35F4" w:rsidRPr="00D1142B" w:rsidTr="003F35F4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993" w:type="dxa"/>
          </w:tcPr>
          <w:p w:rsidR="003F35F4" w:rsidRPr="00D1142B" w:rsidRDefault="003F35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</w:tcPr>
          <w:p w:rsidR="003F35F4" w:rsidRPr="00D1142B" w:rsidRDefault="003F35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F35F4" w:rsidRPr="00D1142B" w:rsidTr="003F35F4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993" w:type="dxa"/>
          </w:tcPr>
          <w:p w:rsidR="003F35F4" w:rsidRPr="00D1142B" w:rsidRDefault="003F35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</w:tcPr>
          <w:p w:rsidR="003F35F4" w:rsidRPr="00D1142B" w:rsidRDefault="003F35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F35F4" w:rsidRPr="00D1142B" w:rsidTr="003F35F4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Липиды</w:t>
            </w:r>
            <w:proofErr w:type="spellEnd"/>
          </w:p>
        </w:tc>
        <w:tc>
          <w:tcPr>
            <w:tcW w:w="993" w:type="dxa"/>
          </w:tcPr>
          <w:p w:rsidR="003F35F4" w:rsidRDefault="003F35F4">
            <w:pPr>
              <w:spacing w:after="0"/>
              <w:ind w:left="135"/>
            </w:pPr>
          </w:p>
        </w:tc>
        <w:tc>
          <w:tcPr>
            <w:tcW w:w="992" w:type="dxa"/>
          </w:tcPr>
          <w:p w:rsidR="003F35F4" w:rsidRDefault="003F35F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3F35F4" w:rsidRPr="00D1142B" w:rsidTr="003F35F4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Нуклеиновые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АТФ</w:t>
            </w:r>
          </w:p>
        </w:tc>
        <w:tc>
          <w:tcPr>
            <w:tcW w:w="993" w:type="dxa"/>
          </w:tcPr>
          <w:p w:rsidR="003F35F4" w:rsidRDefault="003F35F4">
            <w:pPr>
              <w:spacing w:after="0"/>
              <w:ind w:left="135"/>
            </w:pPr>
          </w:p>
        </w:tc>
        <w:tc>
          <w:tcPr>
            <w:tcW w:w="992" w:type="dxa"/>
          </w:tcPr>
          <w:p w:rsidR="003F35F4" w:rsidRDefault="003F35F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35F4" w:rsidRPr="00D1142B" w:rsidTr="003F35F4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  <w:ind w:left="135"/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</w:p>
        </w:tc>
        <w:tc>
          <w:tcPr>
            <w:tcW w:w="993" w:type="dxa"/>
          </w:tcPr>
          <w:p w:rsidR="003F35F4" w:rsidRDefault="003F35F4">
            <w:pPr>
              <w:spacing w:after="0"/>
              <w:ind w:left="135"/>
            </w:pPr>
          </w:p>
        </w:tc>
        <w:tc>
          <w:tcPr>
            <w:tcW w:w="992" w:type="dxa"/>
          </w:tcPr>
          <w:p w:rsidR="003F35F4" w:rsidRDefault="003F35F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F35F4" w:rsidRPr="00D1142B" w:rsidTr="003F35F4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>Клетка как целостная живая система</w:t>
            </w:r>
          </w:p>
        </w:tc>
        <w:tc>
          <w:tcPr>
            <w:tcW w:w="993" w:type="dxa"/>
          </w:tcPr>
          <w:p w:rsidR="003F35F4" w:rsidRPr="00D1142B" w:rsidRDefault="003F35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</w:tcPr>
          <w:p w:rsidR="003F35F4" w:rsidRPr="00D1142B" w:rsidRDefault="003F35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35F4" w:rsidRPr="00D1142B" w:rsidRDefault="003F35F4">
            <w:pPr>
              <w:spacing w:after="0"/>
              <w:ind w:left="135"/>
              <w:rPr>
                <w:lang w:val="ru-RU"/>
              </w:rPr>
            </w:pPr>
          </w:p>
        </w:tc>
      </w:tr>
      <w:tr w:rsidR="003F35F4" w:rsidRPr="00D1142B" w:rsidTr="003F35F4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</w:t>
            </w:r>
            <w:proofErr w:type="spellStart"/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>эукариотической</w:t>
            </w:r>
            <w:proofErr w:type="spellEnd"/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клетки. Лабораторная работа № 2 </w:t>
            </w: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993" w:type="dxa"/>
          </w:tcPr>
          <w:p w:rsidR="003F35F4" w:rsidRPr="00D1142B" w:rsidRDefault="003F35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</w:tcPr>
          <w:p w:rsidR="003F35F4" w:rsidRPr="00D1142B" w:rsidRDefault="003F35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35F4" w:rsidRPr="00D1142B" w:rsidTr="003F35F4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метаболизм</w:t>
            </w:r>
            <w:proofErr w:type="spellEnd"/>
          </w:p>
        </w:tc>
        <w:tc>
          <w:tcPr>
            <w:tcW w:w="993" w:type="dxa"/>
          </w:tcPr>
          <w:p w:rsidR="003F35F4" w:rsidRDefault="003F35F4">
            <w:pPr>
              <w:spacing w:after="0"/>
              <w:ind w:left="135"/>
            </w:pPr>
          </w:p>
        </w:tc>
        <w:tc>
          <w:tcPr>
            <w:tcW w:w="992" w:type="dxa"/>
          </w:tcPr>
          <w:p w:rsidR="003F35F4" w:rsidRDefault="003F35F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35F4" w:rsidRPr="00D1142B" w:rsidTr="003F35F4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Хемосинтез</w:t>
            </w:r>
            <w:proofErr w:type="spellEnd"/>
          </w:p>
        </w:tc>
        <w:tc>
          <w:tcPr>
            <w:tcW w:w="993" w:type="dxa"/>
          </w:tcPr>
          <w:p w:rsidR="003F35F4" w:rsidRDefault="003F35F4">
            <w:pPr>
              <w:spacing w:after="0"/>
              <w:ind w:left="135"/>
            </w:pPr>
          </w:p>
        </w:tc>
        <w:tc>
          <w:tcPr>
            <w:tcW w:w="992" w:type="dxa"/>
          </w:tcPr>
          <w:p w:rsidR="003F35F4" w:rsidRDefault="003F35F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F35F4" w:rsidRPr="00D1142B" w:rsidTr="003F35F4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</w:p>
        </w:tc>
        <w:tc>
          <w:tcPr>
            <w:tcW w:w="993" w:type="dxa"/>
          </w:tcPr>
          <w:p w:rsidR="003F35F4" w:rsidRDefault="003F35F4">
            <w:pPr>
              <w:spacing w:after="0"/>
              <w:ind w:left="135"/>
            </w:pPr>
          </w:p>
        </w:tc>
        <w:tc>
          <w:tcPr>
            <w:tcW w:w="992" w:type="dxa"/>
          </w:tcPr>
          <w:p w:rsidR="003F35F4" w:rsidRDefault="003F35F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</w:hyperlink>
          </w:p>
        </w:tc>
      </w:tr>
      <w:tr w:rsidR="003F35F4" w:rsidRPr="00D1142B" w:rsidTr="003F35F4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993" w:type="dxa"/>
          </w:tcPr>
          <w:p w:rsidR="003F35F4" w:rsidRPr="00D1142B" w:rsidRDefault="003F35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</w:tcPr>
          <w:p w:rsidR="003F35F4" w:rsidRPr="00D1142B" w:rsidRDefault="003F35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35F4" w:rsidRPr="00D1142B" w:rsidTr="003F35F4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993" w:type="dxa"/>
          </w:tcPr>
          <w:p w:rsidR="003F35F4" w:rsidRPr="00D1142B" w:rsidRDefault="003F35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</w:tcPr>
          <w:p w:rsidR="003F35F4" w:rsidRPr="00D1142B" w:rsidRDefault="003F35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35F4" w:rsidRPr="00D1142B" w:rsidTr="003F35F4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белка</w:t>
            </w:r>
            <w:proofErr w:type="spellEnd"/>
          </w:p>
        </w:tc>
        <w:tc>
          <w:tcPr>
            <w:tcW w:w="993" w:type="dxa"/>
          </w:tcPr>
          <w:p w:rsidR="003F35F4" w:rsidRDefault="003F35F4">
            <w:pPr>
              <w:spacing w:after="0"/>
              <w:ind w:left="135"/>
            </w:pPr>
          </w:p>
        </w:tc>
        <w:tc>
          <w:tcPr>
            <w:tcW w:w="992" w:type="dxa"/>
          </w:tcPr>
          <w:p w:rsidR="003F35F4" w:rsidRDefault="003F35F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35F4" w:rsidRPr="00D1142B" w:rsidTr="003F35F4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Неклеточные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вирусы</w:t>
            </w:r>
            <w:proofErr w:type="spellEnd"/>
          </w:p>
        </w:tc>
        <w:tc>
          <w:tcPr>
            <w:tcW w:w="993" w:type="dxa"/>
          </w:tcPr>
          <w:p w:rsidR="003F35F4" w:rsidRDefault="003F35F4">
            <w:pPr>
              <w:spacing w:after="0"/>
              <w:ind w:left="135"/>
            </w:pPr>
          </w:p>
        </w:tc>
        <w:tc>
          <w:tcPr>
            <w:tcW w:w="992" w:type="dxa"/>
          </w:tcPr>
          <w:p w:rsidR="003F35F4" w:rsidRDefault="003F35F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3F35F4" w:rsidRPr="00D1142B" w:rsidTr="003F35F4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993" w:type="dxa"/>
          </w:tcPr>
          <w:p w:rsidR="003F35F4" w:rsidRDefault="003F35F4">
            <w:pPr>
              <w:spacing w:after="0"/>
              <w:ind w:left="135"/>
            </w:pPr>
          </w:p>
        </w:tc>
        <w:tc>
          <w:tcPr>
            <w:tcW w:w="992" w:type="dxa"/>
          </w:tcPr>
          <w:p w:rsidR="003F35F4" w:rsidRDefault="003F35F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35F4" w:rsidRPr="00D1142B" w:rsidTr="003F35F4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  <w:proofErr w:type="spellEnd"/>
          </w:p>
        </w:tc>
        <w:tc>
          <w:tcPr>
            <w:tcW w:w="993" w:type="dxa"/>
          </w:tcPr>
          <w:p w:rsidR="003F35F4" w:rsidRDefault="003F35F4">
            <w:pPr>
              <w:spacing w:after="0"/>
              <w:ind w:left="135"/>
            </w:pPr>
          </w:p>
        </w:tc>
        <w:tc>
          <w:tcPr>
            <w:tcW w:w="992" w:type="dxa"/>
          </w:tcPr>
          <w:p w:rsidR="003F35F4" w:rsidRDefault="003F35F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35F4" w:rsidRPr="00D1142B" w:rsidTr="003F35F4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993" w:type="dxa"/>
          </w:tcPr>
          <w:p w:rsidR="003F35F4" w:rsidRPr="00D1142B" w:rsidRDefault="003F35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</w:tcPr>
          <w:p w:rsidR="003F35F4" w:rsidRPr="00D1142B" w:rsidRDefault="003F35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35F4" w:rsidRPr="00D1142B" w:rsidTr="003F35F4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993" w:type="dxa"/>
          </w:tcPr>
          <w:p w:rsidR="003F35F4" w:rsidRDefault="003F35F4">
            <w:pPr>
              <w:spacing w:after="0"/>
              <w:ind w:left="135"/>
            </w:pPr>
          </w:p>
        </w:tc>
        <w:tc>
          <w:tcPr>
            <w:tcW w:w="992" w:type="dxa"/>
          </w:tcPr>
          <w:p w:rsidR="003F35F4" w:rsidRDefault="003F35F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3F35F4" w:rsidRPr="00D1142B" w:rsidTr="003F35F4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993" w:type="dxa"/>
          </w:tcPr>
          <w:p w:rsidR="003F35F4" w:rsidRPr="00D1142B" w:rsidRDefault="003F35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</w:tcPr>
          <w:p w:rsidR="003F35F4" w:rsidRPr="00D1142B" w:rsidRDefault="003F35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35F4" w:rsidRPr="00D1142B" w:rsidTr="003F35F4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993" w:type="dxa"/>
          </w:tcPr>
          <w:p w:rsidR="003F35F4" w:rsidRPr="00D1142B" w:rsidRDefault="003F35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</w:tcPr>
          <w:p w:rsidR="003F35F4" w:rsidRPr="00D1142B" w:rsidRDefault="003F35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3F35F4" w:rsidRPr="00D1142B" w:rsidTr="003F35F4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</w:t>
            </w:r>
            <w:proofErr w:type="spellEnd"/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993" w:type="dxa"/>
          </w:tcPr>
          <w:p w:rsidR="003F35F4" w:rsidRPr="00D1142B" w:rsidRDefault="003F35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</w:tcPr>
          <w:p w:rsidR="003F35F4" w:rsidRPr="00D1142B" w:rsidRDefault="003F35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35F4" w:rsidRPr="00D1142B" w:rsidTr="003F35F4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proofErr w:type="spellStart"/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дигибридного</w:t>
            </w:r>
            <w:proofErr w:type="spellEnd"/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скрещивания у дрозофилы на готовых микропрепаратах»</w:t>
            </w:r>
          </w:p>
        </w:tc>
        <w:tc>
          <w:tcPr>
            <w:tcW w:w="993" w:type="dxa"/>
          </w:tcPr>
          <w:p w:rsidR="003F35F4" w:rsidRPr="00D1142B" w:rsidRDefault="003F35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</w:tcPr>
          <w:p w:rsidR="003F35F4" w:rsidRPr="00D1142B" w:rsidRDefault="003F35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F35F4" w:rsidRPr="00D1142B" w:rsidTr="003F35F4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пола. Наследование признаков, сцепленных с полом</w:t>
            </w:r>
          </w:p>
        </w:tc>
        <w:tc>
          <w:tcPr>
            <w:tcW w:w="993" w:type="dxa"/>
          </w:tcPr>
          <w:p w:rsidR="003F35F4" w:rsidRPr="00D1142B" w:rsidRDefault="003F35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</w:tcPr>
          <w:p w:rsidR="003F35F4" w:rsidRPr="00D1142B" w:rsidRDefault="003F35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F35F4" w:rsidRPr="00D1142B" w:rsidTr="003F35F4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  <w:ind w:left="135"/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модификационной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3" w:type="dxa"/>
          </w:tcPr>
          <w:p w:rsidR="003F35F4" w:rsidRDefault="003F35F4">
            <w:pPr>
              <w:spacing w:after="0"/>
              <w:ind w:left="135"/>
            </w:pPr>
          </w:p>
        </w:tc>
        <w:tc>
          <w:tcPr>
            <w:tcW w:w="992" w:type="dxa"/>
          </w:tcPr>
          <w:p w:rsidR="003F35F4" w:rsidRDefault="003F35F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3F35F4" w:rsidRPr="00D1142B" w:rsidTr="003F35F4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993" w:type="dxa"/>
          </w:tcPr>
          <w:p w:rsidR="003F35F4" w:rsidRPr="00D1142B" w:rsidRDefault="003F35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</w:tcPr>
          <w:p w:rsidR="003F35F4" w:rsidRPr="00D1142B" w:rsidRDefault="003F35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3F35F4" w:rsidRPr="00D1142B" w:rsidTr="003F35F4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3" w:type="dxa"/>
          </w:tcPr>
          <w:p w:rsidR="003F35F4" w:rsidRDefault="003F35F4">
            <w:pPr>
              <w:spacing w:after="0"/>
              <w:ind w:left="135"/>
            </w:pPr>
          </w:p>
        </w:tc>
        <w:tc>
          <w:tcPr>
            <w:tcW w:w="992" w:type="dxa"/>
          </w:tcPr>
          <w:p w:rsidR="003F35F4" w:rsidRDefault="003F35F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F35F4" w:rsidRPr="00D1142B" w:rsidTr="003F35F4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 «Наследственность и изменчивость организмов»</w:t>
            </w:r>
          </w:p>
        </w:tc>
        <w:tc>
          <w:tcPr>
            <w:tcW w:w="993" w:type="dxa"/>
          </w:tcPr>
          <w:p w:rsidR="003F35F4" w:rsidRPr="00D1142B" w:rsidRDefault="003F35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</w:tcPr>
          <w:p w:rsidR="003F35F4" w:rsidRPr="00D1142B" w:rsidRDefault="003F35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35F4" w:rsidRPr="00D1142B" w:rsidRDefault="003F35F4">
            <w:pPr>
              <w:spacing w:after="0"/>
              <w:ind w:left="135"/>
              <w:rPr>
                <w:lang w:val="ru-RU"/>
              </w:rPr>
            </w:pPr>
          </w:p>
        </w:tc>
      </w:tr>
      <w:tr w:rsidR="003F35F4" w:rsidRPr="00D1142B" w:rsidTr="003F35F4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993" w:type="dxa"/>
          </w:tcPr>
          <w:p w:rsidR="003F35F4" w:rsidRPr="00D1142B" w:rsidRDefault="003F35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</w:tcPr>
          <w:p w:rsidR="003F35F4" w:rsidRPr="00D1142B" w:rsidRDefault="003F35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3F35F4" w:rsidRPr="00D1142B" w:rsidTr="003F35F4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993" w:type="dxa"/>
          </w:tcPr>
          <w:p w:rsidR="003F35F4" w:rsidRPr="00D1142B" w:rsidRDefault="003F35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</w:tcPr>
          <w:p w:rsidR="003F35F4" w:rsidRPr="00D1142B" w:rsidRDefault="003F35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3F35F4" w:rsidRPr="00D1142B" w:rsidTr="003F35F4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3F35F4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93" w:type="dxa"/>
          </w:tcPr>
          <w:p w:rsidR="003F35F4" w:rsidRDefault="003F35F4">
            <w:pPr>
              <w:spacing w:after="0"/>
              <w:ind w:left="135"/>
            </w:pPr>
          </w:p>
        </w:tc>
        <w:tc>
          <w:tcPr>
            <w:tcW w:w="992" w:type="dxa"/>
          </w:tcPr>
          <w:p w:rsidR="003F35F4" w:rsidRDefault="003F35F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</w:tr>
      <w:tr w:rsidR="003F35F4" w:rsidRPr="00D1142B" w:rsidTr="003F35F4">
        <w:trPr>
          <w:gridAfter w:val="1"/>
          <w:wAfter w:w="3827" w:type="dxa"/>
          <w:trHeight w:val="144"/>
          <w:tblCellSpacing w:w="20" w:type="nil"/>
        </w:trPr>
        <w:tc>
          <w:tcPr>
            <w:tcW w:w="8038" w:type="dxa"/>
            <w:gridSpan w:val="2"/>
            <w:tcMar>
              <w:top w:w="50" w:type="dxa"/>
              <w:left w:w="100" w:type="dxa"/>
            </w:tcMar>
            <w:vAlign w:val="center"/>
          </w:tcPr>
          <w:p w:rsidR="003F35F4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</w:tcPr>
          <w:p w:rsidR="003F35F4" w:rsidRPr="003F35F4" w:rsidRDefault="003F35F4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3F35F4" w:rsidRPr="003F35F4" w:rsidRDefault="003F35F4">
            <w:pPr>
              <w:rPr>
                <w:lang w:val="ru-RU"/>
              </w:rPr>
            </w:pPr>
          </w:p>
        </w:tc>
      </w:tr>
    </w:tbl>
    <w:p w:rsidR="00C3482E" w:rsidRPr="003F35F4" w:rsidRDefault="00C3482E">
      <w:pPr>
        <w:rPr>
          <w:lang w:val="ru-RU"/>
        </w:rPr>
        <w:sectPr w:rsidR="00C3482E" w:rsidRPr="003F35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482E" w:rsidRDefault="003F35F4">
      <w:pPr>
        <w:spacing w:after="0"/>
        <w:ind w:left="120"/>
      </w:pPr>
      <w:r w:rsidRPr="003F35F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5"/>
        <w:gridCol w:w="3972"/>
        <w:gridCol w:w="1194"/>
        <w:gridCol w:w="1841"/>
        <w:gridCol w:w="1910"/>
        <w:gridCol w:w="1347"/>
        <w:gridCol w:w="2861"/>
      </w:tblGrid>
      <w:tr w:rsidR="00C3482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482E" w:rsidRDefault="00C3482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82E" w:rsidRDefault="00C348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82E" w:rsidRDefault="00C3482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82E" w:rsidRDefault="00C3482E">
            <w:pPr>
              <w:spacing w:after="0"/>
              <w:ind w:left="135"/>
            </w:pPr>
          </w:p>
        </w:tc>
      </w:tr>
      <w:tr w:rsidR="00C348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82E" w:rsidRDefault="00C348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82E" w:rsidRDefault="00C3482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82E" w:rsidRDefault="00C3482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82E" w:rsidRDefault="00C3482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82E" w:rsidRDefault="00C348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82E" w:rsidRDefault="00C348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82E" w:rsidRDefault="00C3482E"/>
        </w:tc>
      </w:tr>
      <w:tr w:rsidR="00C3482E" w:rsidRPr="00D114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482E" w:rsidRPr="00D114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представлений об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C3482E" w:rsidRPr="00D114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482E" w:rsidRPr="00D114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Популяция как 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482E" w:rsidRPr="00D114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>Движущие силы (элементарные факторы)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482E" w:rsidRPr="00D114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отбор и его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482E" w:rsidRPr="00D114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Результаты эволюции: приспособленность организмов и видообразование.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2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C3482E" w:rsidRPr="00D114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макроэволюции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48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Необратимость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</w:tr>
      <w:tr w:rsidR="00C348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жизни на Земле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</w:tr>
      <w:tr w:rsidR="00C3482E" w:rsidRPr="00D114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>Гипотезы происхождения жизни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482E" w:rsidRPr="00D114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жизни на Земле по эрам и периодам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3482E" w:rsidRPr="00D114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растительного и животного мира. Практическая работа № 1 «Изучение ископаемых остатков растений и животных в коллекциях»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C3482E" w:rsidRPr="00D114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482E" w:rsidRPr="00D114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482E" w:rsidRPr="00D114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Движущие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348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</w:tr>
      <w:tr w:rsidR="00C3482E" w:rsidRPr="00D114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Человеческие расы и природные адаптации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eaea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48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 «Возникновение и развитие жизни на Земле»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</w:tr>
      <w:tr w:rsidR="00C348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</w:tr>
      <w:tr w:rsidR="00C3482E" w:rsidRPr="00D114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Среды обитания и экологические </w:t>
            </w: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  <w:proofErr w:type="spellEnd"/>
            </w:hyperlink>
          </w:p>
        </w:tc>
      </w:tr>
      <w:tr w:rsidR="00C3482E" w:rsidRPr="00D114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>Абиотические факторы. Лабораторная работа № 3. «Морфологические особенности растений из разных мест обитания». Лабораторная работа № 4. «Влияние света на рост и развитие черенков колеуса»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482E" w:rsidRPr="00D114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C348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характеристики популяции. Практическая работа № 2 «Подсчёт плотности популяций разных видов растений»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</w:tr>
      <w:tr w:rsidR="00C3482E" w:rsidRPr="00D114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биоценоз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482E" w:rsidRPr="00D114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482E" w:rsidRPr="00D114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показатели экосистемы. Экологические пирамиды.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Сукцессия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C348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</w:tr>
      <w:tr w:rsidR="00C348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</w:tr>
      <w:tr w:rsidR="00C3482E" w:rsidRPr="00D114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482E" w:rsidRPr="00D114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348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</w:tr>
      <w:tr w:rsidR="00C3482E" w:rsidRPr="00D114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Сосуществование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3F3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48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темы «Сообщества и экологические системы»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82E" w:rsidRDefault="00C3482E">
            <w:pPr>
              <w:spacing w:after="0"/>
              <w:ind w:left="135"/>
            </w:pPr>
          </w:p>
        </w:tc>
      </w:tr>
      <w:tr w:rsidR="00C348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82E" w:rsidRPr="003F35F4" w:rsidRDefault="003F35F4">
            <w:pPr>
              <w:spacing w:after="0"/>
              <w:ind w:left="135"/>
              <w:rPr>
                <w:lang w:val="ru-RU"/>
              </w:rPr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 w:rsidRPr="003F3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82E" w:rsidRDefault="003F3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82E" w:rsidRDefault="00C3482E"/>
        </w:tc>
      </w:tr>
    </w:tbl>
    <w:p w:rsidR="00C3482E" w:rsidRDefault="00C3482E">
      <w:pPr>
        <w:sectPr w:rsidR="00C348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482E" w:rsidRDefault="00C3482E">
      <w:pPr>
        <w:sectPr w:rsidR="00C348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482E" w:rsidRDefault="00C3482E">
      <w:pPr>
        <w:sectPr w:rsidR="00C3482E">
          <w:pgSz w:w="11906" w:h="16383"/>
          <w:pgMar w:top="1134" w:right="850" w:bottom="1134" w:left="1701" w:header="720" w:footer="720" w:gutter="0"/>
          <w:cols w:space="720"/>
        </w:sectPr>
      </w:pPr>
      <w:bookmarkStart w:id="9" w:name="block-2688756"/>
      <w:bookmarkEnd w:id="8"/>
    </w:p>
    <w:bookmarkEnd w:id="9"/>
    <w:p w:rsidR="00DE2F37" w:rsidRDefault="00DE2F37"/>
    <w:sectPr w:rsidR="00DE2F37" w:rsidSect="00C3482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82E"/>
    <w:rsid w:val="003F35F4"/>
    <w:rsid w:val="00C3482E"/>
    <w:rsid w:val="00D1142B"/>
    <w:rsid w:val="00DE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3F35F4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3482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34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m.edsoo.ru/863e632a" TargetMode="External"/><Relationship Id="rId26" Type="http://schemas.openxmlformats.org/officeDocument/2006/relationships/hyperlink" Target="https://m.edsoo.ru/863e6e88" TargetMode="External"/><Relationship Id="rId39" Type="http://schemas.openxmlformats.org/officeDocument/2006/relationships/hyperlink" Target="https://m.edsoo.ru/863e81b6" TargetMode="External"/><Relationship Id="rId21" Type="http://schemas.openxmlformats.org/officeDocument/2006/relationships/hyperlink" Target="https://m.edsoo.ru/863e674e" TargetMode="External"/><Relationship Id="rId34" Type="http://schemas.openxmlformats.org/officeDocument/2006/relationships/hyperlink" Target="https://m.edsoo.ru/863e796e" TargetMode="External"/><Relationship Id="rId42" Type="http://schemas.openxmlformats.org/officeDocument/2006/relationships/hyperlink" Target="https://m.edsoo.ru/863e8878" TargetMode="External"/><Relationship Id="rId47" Type="http://schemas.openxmlformats.org/officeDocument/2006/relationships/hyperlink" Target="https://m.edsoo.ru/863e8efe" TargetMode="External"/><Relationship Id="rId50" Type="http://schemas.openxmlformats.org/officeDocument/2006/relationships/hyperlink" Target="https://m.edsoo.ru/863e9214" TargetMode="External"/><Relationship Id="rId55" Type="http://schemas.openxmlformats.org/officeDocument/2006/relationships/hyperlink" Target="https://m.edsoo.ru/863e99c6" TargetMode="External"/><Relationship Id="rId63" Type="http://schemas.openxmlformats.org/officeDocument/2006/relationships/hyperlink" Target="https://m.edsoo.ru/863ea48e" TargetMode="External"/><Relationship Id="rId68" Type="http://schemas.openxmlformats.org/officeDocument/2006/relationships/hyperlink" Target="https://m.edsoo.ru/863eb10e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46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cc74" TargetMode="External"/><Relationship Id="rId29" Type="http://schemas.openxmlformats.org/officeDocument/2006/relationships/hyperlink" Target="https://m.edsoo.ru/863e766c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870" TargetMode="External"/><Relationship Id="rId32" Type="http://schemas.openxmlformats.org/officeDocument/2006/relationships/hyperlink" Target="https://m.edsoo.ru/863e7dc4" TargetMode="External"/><Relationship Id="rId37" Type="http://schemas.openxmlformats.org/officeDocument/2006/relationships/hyperlink" Target="https://m.edsoo.ru/863e831e" TargetMode="External"/><Relationship Id="rId40" Type="http://schemas.openxmlformats.org/officeDocument/2006/relationships/hyperlink" Target="https://m.edsoo.ru/863e8436" TargetMode="External"/><Relationship Id="rId45" Type="http://schemas.openxmlformats.org/officeDocument/2006/relationships/hyperlink" Target="https://m.edsoo.ru/863e8c60" TargetMode="External"/><Relationship Id="rId53" Type="http://schemas.openxmlformats.org/officeDocument/2006/relationships/hyperlink" Target="https://m.edsoo.ru/863e9570" TargetMode="External"/><Relationship Id="rId58" Type="http://schemas.openxmlformats.org/officeDocument/2006/relationships/hyperlink" Target="https://m.edsoo.ru/863e9fde" TargetMode="External"/><Relationship Id="rId66" Type="http://schemas.openxmlformats.org/officeDocument/2006/relationships/hyperlink" Target="https://m.edsoo.ru/863eaea2" TargetMode="External"/><Relationship Id="rId74" Type="http://schemas.openxmlformats.org/officeDocument/2006/relationships/hyperlink" Target="https://m.edsoo.ru/863ebd16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b72" TargetMode="External"/><Relationship Id="rId28" Type="http://schemas.openxmlformats.org/officeDocument/2006/relationships/hyperlink" Target="https://m.edsoo.ru/863e716c" TargetMode="External"/><Relationship Id="rId36" Type="http://schemas.openxmlformats.org/officeDocument/2006/relationships/hyperlink" Target="https://m.edsoo.ru/863e81b6" TargetMode="External"/><Relationship Id="rId49" Type="http://schemas.openxmlformats.org/officeDocument/2006/relationships/hyperlink" Target="https://m.edsoo.ru/863e9214" TargetMode="External"/><Relationship Id="rId57" Type="http://schemas.openxmlformats.org/officeDocument/2006/relationships/hyperlink" Target="https://m.edsoo.ru/863e9ed0" TargetMode="External"/><Relationship Id="rId61" Type="http://schemas.openxmlformats.org/officeDocument/2006/relationships/hyperlink" Target="https://m.edsoo.ru/863ea6be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122" TargetMode="External"/><Relationship Id="rId31" Type="http://schemas.openxmlformats.org/officeDocument/2006/relationships/hyperlink" Target="https://m.edsoo.ru/863e7aae" TargetMode="External"/><Relationship Id="rId44" Type="http://schemas.openxmlformats.org/officeDocument/2006/relationships/hyperlink" Target="https://m.edsoo.ru/863e8c60" TargetMode="External"/><Relationship Id="rId52" Type="http://schemas.openxmlformats.org/officeDocument/2006/relationships/hyperlink" Target="https://m.edsoo.ru/863ea20e" TargetMode="External"/><Relationship Id="rId60" Type="http://schemas.openxmlformats.org/officeDocument/2006/relationships/hyperlink" Target="https://m.edsoo.ru/863ea5a6" TargetMode="External"/><Relationship Id="rId65" Type="http://schemas.openxmlformats.org/officeDocument/2006/relationships/hyperlink" Target="https://m.edsoo.ru/863ead44" TargetMode="External"/><Relationship Id="rId73" Type="http://schemas.openxmlformats.org/officeDocument/2006/relationships/hyperlink" Target="https://m.edsoo.ru/863ebb5e" TargetMode="External"/><Relationship Id="rId4" Type="http://schemas.openxmlformats.org/officeDocument/2006/relationships/hyperlink" Target="https://m.edsoo.ru/7f41c292" TargetMode="Externa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b72" TargetMode="External"/><Relationship Id="rId27" Type="http://schemas.openxmlformats.org/officeDocument/2006/relationships/hyperlink" Target="https://m.edsoo.ru/863e6ff0" TargetMode="External"/><Relationship Id="rId30" Type="http://schemas.openxmlformats.org/officeDocument/2006/relationships/hyperlink" Target="https://m.edsoo.ru/863e7c98" TargetMode="External"/><Relationship Id="rId35" Type="http://schemas.openxmlformats.org/officeDocument/2006/relationships/hyperlink" Target="https://m.edsoo.ru/863e7540" TargetMode="External"/><Relationship Id="rId43" Type="http://schemas.openxmlformats.org/officeDocument/2006/relationships/hyperlink" Target="https://m.edsoo.ru/863e89a4" TargetMode="External"/><Relationship Id="rId48" Type="http://schemas.openxmlformats.org/officeDocument/2006/relationships/hyperlink" Target="https://m.edsoo.ru/863e8d78" TargetMode="External"/><Relationship Id="rId56" Type="http://schemas.openxmlformats.org/officeDocument/2006/relationships/hyperlink" Target="https://m.edsoo.ru/863e9da4" TargetMode="External"/><Relationship Id="rId64" Type="http://schemas.openxmlformats.org/officeDocument/2006/relationships/hyperlink" Target="https://m.edsoo.ru/863eac2c" TargetMode="External"/><Relationship Id="rId69" Type="http://schemas.openxmlformats.org/officeDocument/2006/relationships/hyperlink" Target="https://m.edsoo.ru/863eb348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336" TargetMode="External"/><Relationship Id="rId72" Type="http://schemas.openxmlformats.org/officeDocument/2006/relationships/hyperlink" Target="https://m.edsoo.ru/863eb5f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cc74" TargetMode="External"/><Relationship Id="rId17" Type="http://schemas.openxmlformats.org/officeDocument/2006/relationships/hyperlink" Target="https://m.edsoo.ru/863e6122" TargetMode="External"/><Relationship Id="rId25" Type="http://schemas.openxmlformats.org/officeDocument/2006/relationships/hyperlink" Target="https://m.edsoo.ru/863e6d5c" TargetMode="External"/><Relationship Id="rId33" Type="http://schemas.openxmlformats.org/officeDocument/2006/relationships/hyperlink" Target="https://m.edsoo.ru/863e796e" TargetMode="External"/><Relationship Id="rId38" Type="http://schemas.openxmlformats.org/officeDocument/2006/relationships/hyperlink" Target="https://m.edsoo.ru/863e7f4a" TargetMode="External"/><Relationship Id="rId46" Type="http://schemas.openxmlformats.org/officeDocument/2006/relationships/hyperlink" Target="https://m.edsoo.ru/863e8efe" TargetMode="External"/><Relationship Id="rId59" Type="http://schemas.openxmlformats.org/officeDocument/2006/relationships/hyperlink" Target="https://m.edsoo.ru/863e9c1e" TargetMode="External"/><Relationship Id="rId67" Type="http://schemas.openxmlformats.org/officeDocument/2006/relationships/hyperlink" Target="https://m.edsoo.ru/863eafec" TargetMode="External"/><Relationship Id="rId20" Type="http://schemas.openxmlformats.org/officeDocument/2006/relationships/hyperlink" Target="https://m.edsoo.ru/863e6564" TargetMode="External"/><Relationship Id="rId41" Type="http://schemas.openxmlformats.org/officeDocument/2006/relationships/hyperlink" Target="https://m.edsoo.ru/863e86f2" TargetMode="External"/><Relationship Id="rId54" Type="http://schemas.openxmlformats.org/officeDocument/2006/relationships/hyperlink" Target="https://m.edsoo.ru/863e9c1e" TargetMode="External"/><Relationship Id="rId62" Type="http://schemas.openxmlformats.org/officeDocument/2006/relationships/hyperlink" Target="https://m.edsoo.ru/863ea8bc" TargetMode="External"/><Relationship Id="rId70" Type="http://schemas.openxmlformats.org/officeDocument/2006/relationships/hyperlink" Target="https://m.edsoo.ru/863eb46a" TargetMode="External"/><Relationship Id="rId75" Type="http://schemas.openxmlformats.org/officeDocument/2006/relationships/hyperlink" Target="https://m.edsoo.ru/863eba1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9090</Words>
  <Characters>51818</Characters>
  <Application>Microsoft Office Word</Application>
  <DocSecurity>0</DocSecurity>
  <Lines>431</Lines>
  <Paragraphs>121</Paragraphs>
  <ScaleCrop>false</ScaleCrop>
  <Company/>
  <LinksUpToDate>false</LinksUpToDate>
  <CharactersWithSpaces>60787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2023-09-22T18:02:00Z</dcterms:created>
  <dcterms:modified xsi:type="dcterms:W3CDTF">2023-10-19T08:02:00Z</dcterms:modified>
</cp:coreProperties>
</file>