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B6" w:rsidRPr="00AA4DB6" w:rsidRDefault="00AA4DB6" w:rsidP="00AA4DB6">
      <w:pPr>
        <w:spacing w:after="0" w:line="408" w:lineRule="auto"/>
        <w:ind w:left="120"/>
        <w:jc w:val="center"/>
        <w:rPr>
          <w:lang w:val="ru-RU"/>
        </w:rPr>
      </w:pPr>
      <w:bookmarkStart w:id="0" w:name="block-2254560"/>
      <w:bookmarkStart w:id="1" w:name="_GoBack"/>
      <w:bookmarkEnd w:id="1"/>
      <w:r w:rsidRPr="00AA4DB6">
        <w:rPr>
          <w:rFonts w:ascii="Times New Roman" w:hAnsi="Times New Roman"/>
          <w:b/>
          <w:color w:val="000000"/>
          <w:sz w:val="28"/>
          <w:lang w:val="ru-RU"/>
        </w:rPr>
        <w:t>‌‌‌Орловская область  Ливенский район                                                                                 ‌‌</w:t>
      </w:r>
      <w:r w:rsidRPr="00AA4DB6">
        <w:rPr>
          <w:rFonts w:ascii="Times New Roman" w:hAnsi="Times New Roman"/>
          <w:color w:val="000000"/>
          <w:sz w:val="28"/>
          <w:lang w:val="ru-RU"/>
        </w:rPr>
        <w:t>​</w:t>
      </w:r>
      <w:r w:rsidRPr="00AA4DB6">
        <w:rPr>
          <w:rFonts w:ascii="Times New Roman" w:hAnsi="Times New Roman"/>
          <w:b/>
          <w:color w:val="000000"/>
          <w:sz w:val="28"/>
          <w:lang w:val="ru-RU"/>
        </w:rPr>
        <w:t>МБОУ «</w:t>
      </w:r>
      <w:r w:rsidR="00810D3D">
        <w:rPr>
          <w:rFonts w:ascii="Times New Roman" w:hAnsi="Times New Roman"/>
          <w:b/>
          <w:color w:val="000000"/>
          <w:sz w:val="28"/>
          <w:lang w:val="ru-RU"/>
        </w:rPr>
        <w:t>Покровс</w:t>
      </w:r>
      <w:r w:rsidRPr="00AA4DB6">
        <w:rPr>
          <w:rFonts w:ascii="Times New Roman" w:hAnsi="Times New Roman"/>
          <w:b/>
          <w:color w:val="000000"/>
          <w:sz w:val="28"/>
          <w:lang w:val="ru-RU"/>
        </w:rPr>
        <w:t>кая СОШ»</w:t>
      </w:r>
    </w:p>
    <w:p w:rsidR="00AA4DB6" w:rsidRPr="00AA4DB6" w:rsidRDefault="00AA4DB6" w:rsidP="00AA4DB6">
      <w:pPr>
        <w:spacing w:after="0"/>
        <w:ind w:left="120"/>
        <w:rPr>
          <w:lang w:val="ru-RU"/>
        </w:rPr>
      </w:pPr>
    </w:p>
    <w:p w:rsidR="00AA4DB6" w:rsidRPr="00AA4DB6" w:rsidRDefault="00AA4DB6" w:rsidP="00AA4DB6">
      <w:pPr>
        <w:spacing w:after="0"/>
        <w:ind w:left="120"/>
        <w:rPr>
          <w:lang w:val="ru-RU"/>
        </w:rPr>
      </w:pPr>
    </w:p>
    <w:p w:rsidR="00AA4DB6" w:rsidRPr="00AA4DB6" w:rsidRDefault="00AA4DB6" w:rsidP="00AA4DB6">
      <w:pPr>
        <w:tabs>
          <w:tab w:val="left" w:pos="435"/>
          <w:tab w:val="left" w:pos="3570"/>
          <w:tab w:val="left" w:pos="7125"/>
        </w:tabs>
        <w:spacing w:after="0" w:line="240" w:lineRule="auto"/>
        <w:rPr>
          <w:rFonts w:ascii="Times New Roman" w:eastAsia="Calibri" w:hAnsi="Times New Roman" w:cs="Times New Roman"/>
          <w:sz w:val="24"/>
          <w:szCs w:val="24"/>
          <w:lang w:val="ru-RU" w:eastAsia="zh-CN"/>
        </w:rPr>
      </w:pPr>
      <w:r w:rsidRPr="00AA4DB6">
        <w:rPr>
          <w:rFonts w:ascii="Times New Roman" w:eastAsia="Times New Roman" w:hAnsi="Times New Roman" w:cs="Times New Roman"/>
          <w:bCs/>
          <w:sz w:val="24"/>
          <w:szCs w:val="24"/>
          <w:lang w:val="ru-RU"/>
        </w:rPr>
        <w:t>Рассмотрено                            «Согласовано»                                      «Утверждаю»</w:t>
      </w:r>
    </w:p>
    <w:p w:rsidR="00AA4DB6" w:rsidRPr="00AA4DB6" w:rsidRDefault="00AA4DB6" w:rsidP="00AA4DB6">
      <w:pPr>
        <w:tabs>
          <w:tab w:val="left" w:pos="435"/>
          <w:tab w:val="left" w:pos="3570"/>
          <w:tab w:val="left" w:pos="7125"/>
        </w:tabs>
        <w:spacing w:after="0" w:line="240" w:lineRule="auto"/>
        <w:rPr>
          <w:rFonts w:ascii="Times New Roman" w:hAnsi="Times New Roman" w:cs="Times New Roman"/>
          <w:sz w:val="24"/>
          <w:szCs w:val="24"/>
          <w:lang w:val="ru-RU"/>
        </w:rPr>
      </w:pPr>
      <w:r w:rsidRPr="00AA4DB6">
        <w:rPr>
          <w:rFonts w:ascii="Times New Roman" w:eastAsia="Times New Roman" w:hAnsi="Times New Roman" w:cs="Times New Roman"/>
          <w:bCs/>
          <w:sz w:val="24"/>
          <w:szCs w:val="24"/>
          <w:lang w:val="ru-RU"/>
        </w:rPr>
        <w:t>на заседании                            «___» августа 2023г.                             «___» августа 2023г.</w:t>
      </w:r>
    </w:p>
    <w:p w:rsidR="00AA4DB6" w:rsidRPr="00AA4DB6" w:rsidRDefault="00AA4DB6" w:rsidP="00AA4DB6">
      <w:pPr>
        <w:tabs>
          <w:tab w:val="left" w:pos="435"/>
          <w:tab w:val="left" w:pos="3570"/>
        </w:tabs>
        <w:spacing w:after="0" w:line="240" w:lineRule="auto"/>
        <w:rPr>
          <w:rFonts w:ascii="Times New Roman" w:hAnsi="Times New Roman" w:cs="Times New Roman"/>
          <w:sz w:val="24"/>
          <w:szCs w:val="24"/>
          <w:lang w:val="ru-RU"/>
        </w:rPr>
      </w:pPr>
      <w:r w:rsidRPr="00AA4DB6">
        <w:rPr>
          <w:rFonts w:ascii="Times New Roman" w:eastAsia="Times New Roman" w:hAnsi="Times New Roman" w:cs="Times New Roman"/>
          <w:bCs/>
          <w:sz w:val="24"/>
          <w:szCs w:val="24"/>
          <w:lang w:val="ru-RU"/>
        </w:rPr>
        <w:t xml:space="preserve">методического </w:t>
      </w:r>
      <w:r w:rsidR="00810D3D">
        <w:rPr>
          <w:rFonts w:ascii="Times New Roman" w:eastAsia="Times New Roman" w:hAnsi="Times New Roman" w:cs="Times New Roman"/>
          <w:bCs/>
          <w:sz w:val="24"/>
          <w:szCs w:val="24"/>
          <w:lang w:val="ru-RU"/>
        </w:rPr>
        <w:t xml:space="preserve">объединения.  </w:t>
      </w:r>
      <w:r w:rsidRPr="00AA4DB6">
        <w:rPr>
          <w:rFonts w:ascii="Times New Roman" w:eastAsia="Times New Roman" w:hAnsi="Times New Roman" w:cs="Times New Roman"/>
          <w:bCs/>
          <w:sz w:val="24"/>
          <w:szCs w:val="24"/>
          <w:lang w:val="ru-RU"/>
        </w:rPr>
        <w:t xml:space="preserve">Зам  директора </w:t>
      </w:r>
      <w:r w:rsidR="00810D3D">
        <w:rPr>
          <w:rFonts w:ascii="Times New Roman" w:eastAsia="Times New Roman" w:hAnsi="Times New Roman" w:cs="Times New Roman"/>
          <w:bCs/>
          <w:sz w:val="24"/>
          <w:szCs w:val="24"/>
          <w:lang w:val="ru-RU"/>
        </w:rPr>
        <w:t xml:space="preserve">по УВР:                       </w:t>
      </w:r>
      <w:r w:rsidRPr="00AA4DB6">
        <w:rPr>
          <w:rFonts w:ascii="Times New Roman" w:eastAsia="Times New Roman" w:hAnsi="Times New Roman" w:cs="Times New Roman"/>
          <w:bCs/>
          <w:sz w:val="24"/>
          <w:szCs w:val="24"/>
          <w:lang w:val="ru-RU"/>
        </w:rPr>
        <w:t>Директор школы:</w:t>
      </w:r>
    </w:p>
    <w:p w:rsidR="00AA4DB6" w:rsidRPr="00AA4DB6" w:rsidRDefault="00AA4DB6" w:rsidP="00AA4DB6">
      <w:pPr>
        <w:tabs>
          <w:tab w:val="left" w:pos="435"/>
          <w:tab w:val="left" w:pos="3570"/>
        </w:tabs>
        <w:spacing w:after="0" w:line="240" w:lineRule="auto"/>
        <w:rPr>
          <w:rFonts w:ascii="Times New Roman" w:hAnsi="Times New Roman" w:cs="Times New Roman"/>
          <w:sz w:val="24"/>
          <w:szCs w:val="24"/>
          <w:lang w:val="ru-RU"/>
        </w:rPr>
      </w:pPr>
      <w:r w:rsidRPr="00AA4DB6">
        <w:rPr>
          <w:rFonts w:ascii="Times New Roman" w:eastAsia="Times New Roman" w:hAnsi="Times New Roman" w:cs="Times New Roman"/>
          <w:bCs/>
          <w:sz w:val="24"/>
          <w:szCs w:val="24"/>
          <w:lang w:val="ru-RU"/>
        </w:rPr>
        <w:t>Протокол №__                         ________  Л.</w:t>
      </w:r>
      <w:r w:rsidR="00810D3D">
        <w:rPr>
          <w:rFonts w:ascii="Times New Roman" w:eastAsia="Times New Roman" w:hAnsi="Times New Roman" w:cs="Times New Roman"/>
          <w:bCs/>
          <w:sz w:val="24"/>
          <w:szCs w:val="24"/>
          <w:lang w:val="ru-RU"/>
        </w:rPr>
        <w:t xml:space="preserve">С.Лебедева                    </w:t>
      </w:r>
      <w:r w:rsidRPr="00AA4DB6">
        <w:rPr>
          <w:rFonts w:ascii="Times New Roman" w:eastAsia="Times New Roman" w:hAnsi="Times New Roman" w:cs="Times New Roman"/>
          <w:bCs/>
          <w:sz w:val="24"/>
          <w:szCs w:val="24"/>
          <w:lang w:val="ru-RU"/>
        </w:rPr>
        <w:t>________ Н.</w:t>
      </w:r>
      <w:r w:rsidR="00810D3D">
        <w:rPr>
          <w:rFonts w:ascii="Times New Roman" w:eastAsia="Times New Roman" w:hAnsi="Times New Roman" w:cs="Times New Roman"/>
          <w:bCs/>
          <w:sz w:val="24"/>
          <w:szCs w:val="24"/>
          <w:lang w:val="ru-RU"/>
        </w:rPr>
        <w:t>А.Катешкина</w:t>
      </w:r>
    </w:p>
    <w:p w:rsidR="00AA4DB6" w:rsidRPr="00AA4DB6" w:rsidRDefault="00AA4DB6" w:rsidP="00AA4DB6">
      <w:pPr>
        <w:tabs>
          <w:tab w:val="left" w:pos="435"/>
        </w:tabs>
        <w:spacing w:after="0" w:line="240" w:lineRule="auto"/>
        <w:rPr>
          <w:rFonts w:ascii="Times New Roman" w:hAnsi="Times New Roman" w:cs="Times New Roman"/>
          <w:sz w:val="24"/>
          <w:szCs w:val="24"/>
          <w:lang w:val="ru-RU"/>
        </w:rPr>
      </w:pPr>
      <w:r w:rsidRPr="00AA4DB6">
        <w:rPr>
          <w:rFonts w:ascii="Times New Roman" w:eastAsia="Times New Roman" w:hAnsi="Times New Roman" w:cs="Times New Roman"/>
          <w:bCs/>
          <w:sz w:val="24"/>
          <w:szCs w:val="24"/>
          <w:lang w:val="ru-RU"/>
        </w:rPr>
        <w:t>от «___» августа 2023г.</w:t>
      </w:r>
    </w:p>
    <w:p w:rsidR="00AA4DB6" w:rsidRPr="00AA4DB6" w:rsidRDefault="00AA4DB6" w:rsidP="00AA4DB6">
      <w:pPr>
        <w:ind w:right="-621"/>
        <w:jc w:val="center"/>
        <w:rPr>
          <w:rFonts w:ascii="Times New Roman" w:eastAsia="Times New Roman" w:hAnsi="Times New Roman" w:cs="Times New Roman"/>
          <w:b/>
          <w:bCs/>
          <w:sz w:val="24"/>
          <w:szCs w:val="24"/>
          <w:lang w:val="ru-RU"/>
        </w:rPr>
      </w:pPr>
    </w:p>
    <w:p w:rsidR="00AA4DB6" w:rsidRPr="00AA4DB6" w:rsidRDefault="00AA4DB6" w:rsidP="00AA4DB6">
      <w:pPr>
        <w:spacing w:after="0"/>
        <w:ind w:left="120"/>
        <w:rPr>
          <w:lang w:val="ru-RU"/>
        </w:rPr>
      </w:pPr>
    </w:p>
    <w:p w:rsidR="00AA4DB6" w:rsidRPr="00AA4DB6" w:rsidRDefault="00AA4DB6" w:rsidP="00AA4DB6">
      <w:pPr>
        <w:spacing w:after="0"/>
        <w:ind w:left="120"/>
        <w:rPr>
          <w:lang w:val="ru-RU"/>
        </w:rPr>
      </w:pPr>
    </w:p>
    <w:p w:rsidR="00AA4DB6" w:rsidRPr="00AA4DB6" w:rsidRDefault="00AA4DB6" w:rsidP="00AA4DB6">
      <w:pPr>
        <w:spacing w:after="0"/>
        <w:ind w:left="120"/>
        <w:rPr>
          <w:lang w:val="ru-RU"/>
        </w:rPr>
      </w:pPr>
    </w:p>
    <w:p w:rsidR="00AA4DB6" w:rsidRPr="00AA4DB6" w:rsidRDefault="00AA4DB6" w:rsidP="00AA4DB6">
      <w:pPr>
        <w:spacing w:after="0"/>
        <w:ind w:left="120"/>
        <w:rPr>
          <w:lang w:val="ru-RU"/>
        </w:rPr>
      </w:pPr>
      <w:r w:rsidRPr="00AA4DB6">
        <w:rPr>
          <w:rFonts w:ascii="Times New Roman" w:hAnsi="Times New Roman"/>
          <w:color w:val="000000"/>
          <w:sz w:val="28"/>
          <w:lang w:val="ru-RU"/>
        </w:rPr>
        <w:t>‌</w:t>
      </w:r>
    </w:p>
    <w:p w:rsidR="00AA4DB6" w:rsidRPr="00AA4DB6" w:rsidRDefault="00AA4DB6" w:rsidP="00AA4DB6">
      <w:pPr>
        <w:spacing w:after="0"/>
        <w:ind w:left="120"/>
        <w:rPr>
          <w:lang w:val="ru-RU"/>
        </w:rPr>
      </w:pPr>
    </w:p>
    <w:p w:rsidR="00AA4DB6" w:rsidRPr="00AA4DB6" w:rsidRDefault="00AA4DB6" w:rsidP="00AA4DB6">
      <w:pPr>
        <w:spacing w:after="0"/>
        <w:ind w:left="120"/>
        <w:rPr>
          <w:lang w:val="ru-RU"/>
        </w:rPr>
      </w:pPr>
    </w:p>
    <w:p w:rsidR="00AA4DB6" w:rsidRPr="00AA4DB6" w:rsidRDefault="00AA4DB6" w:rsidP="00AA4DB6">
      <w:pPr>
        <w:spacing w:after="0"/>
        <w:ind w:left="120"/>
        <w:rPr>
          <w:lang w:val="ru-RU"/>
        </w:rPr>
      </w:pPr>
    </w:p>
    <w:p w:rsidR="00AA4DB6" w:rsidRPr="00AA4DB6" w:rsidRDefault="00AA4DB6" w:rsidP="00AA4DB6">
      <w:pPr>
        <w:spacing w:after="0" w:line="408" w:lineRule="auto"/>
        <w:ind w:left="120"/>
        <w:jc w:val="center"/>
        <w:rPr>
          <w:rFonts w:ascii="Times New Roman" w:hAnsi="Times New Roman"/>
          <w:b/>
          <w:color w:val="000000"/>
          <w:sz w:val="40"/>
          <w:szCs w:val="40"/>
          <w:lang w:val="ru-RU"/>
        </w:rPr>
      </w:pPr>
      <w:r w:rsidRPr="00AA4DB6">
        <w:rPr>
          <w:rFonts w:ascii="Times New Roman" w:hAnsi="Times New Roman"/>
          <w:b/>
          <w:color w:val="000000"/>
          <w:sz w:val="40"/>
          <w:szCs w:val="40"/>
          <w:lang w:val="ru-RU"/>
        </w:rPr>
        <w:t xml:space="preserve">РАБОЧАЯ ПРОГРАММА </w:t>
      </w:r>
    </w:p>
    <w:p w:rsidR="00AA4DB6" w:rsidRPr="00AA4DB6" w:rsidRDefault="00AA4DB6" w:rsidP="00AA4DB6">
      <w:pPr>
        <w:spacing w:after="0" w:line="408" w:lineRule="auto"/>
        <w:ind w:left="120"/>
        <w:jc w:val="center"/>
        <w:rPr>
          <w:sz w:val="40"/>
          <w:szCs w:val="40"/>
          <w:lang w:val="ru-RU"/>
        </w:rPr>
      </w:pPr>
      <w:r w:rsidRPr="00AA4DB6">
        <w:rPr>
          <w:rFonts w:ascii="Times New Roman" w:hAnsi="Times New Roman"/>
          <w:b/>
          <w:color w:val="000000"/>
          <w:sz w:val="40"/>
          <w:szCs w:val="40"/>
          <w:lang w:val="ru-RU"/>
        </w:rPr>
        <w:t>учебного предмета «Химия» (базовый уровень)</w:t>
      </w:r>
    </w:p>
    <w:p w:rsidR="00AA4DB6" w:rsidRPr="00F75433" w:rsidRDefault="00AA4DB6" w:rsidP="00AA4DB6">
      <w:pPr>
        <w:spacing w:after="0" w:line="408" w:lineRule="auto"/>
        <w:ind w:left="120"/>
        <w:jc w:val="center"/>
        <w:rPr>
          <w:sz w:val="40"/>
          <w:szCs w:val="40"/>
          <w:lang w:val="ru-RU"/>
        </w:rPr>
      </w:pPr>
      <w:r w:rsidRPr="00F75433">
        <w:rPr>
          <w:rFonts w:ascii="Times New Roman" w:hAnsi="Times New Roman"/>
          <w:color w:val="000000"/>
          <w:sz w:val="40"/>
          <w:szCs w:val="40"/>
          <w:lang w:val="ru-RU"/>
        </w:rPr>
        <w:t xml:space="preserve">для обучающихся </w:t>
      </w:r>
      <w:r w:rsidR="00810D3D">
        <w:rPr>
          <w:rFonts w:ascii="Times New Roman" w:hAnsi="Times New Roman"/>
          <w:color w:val="000000"/>
          <w:sz w:val="40"/>
          <w:szCs w:val="40"/>
          <w:lang w:val="ru-RU"/>
        </w:rPr>
        <w:t>8</w:t>
      </w:r>
      <w:r w:rsidRPr="00F75433">
        <w:rPr>
          <w:rFonts w:ascii="Times New Roman" w:hAnsi="Times New Roman"/>
          <w:color w:val="000000"/>
          <w:sz w:val="40"/>
          <w:szCs w:val="40"/>
          <w:lang w:val="ru-RU"/>
        </w:rPr>
        <w:t xml:space="preserve">-9 классов </w:t>
      </w:r>
    </w:p>
    <w:p w:rsidR="00AA4DB6" w:rsidRPr="00F75433" w:rsidRDefault="00AA4DB6" w:rsidP="00AA4DB6">
      <w:pPr>
        <w:spacing w:after="0"/>
        <w:ind w:left="120"/>
        <w:jc w:val="center"/>
        <w:rPr>
          <w:lang w:val="ru-RU"/>
        </w:rPr>
      </w:pPr>
    </w:p>
    <w:p w:rsidR="00AA4DB6" w:rsidRPr="00F75433" w:rsidRDefault="00AA4DB6" w:rsidP="00AA4DB6">
      <w:pPr>
        <w:spacing w:after="0"/>
        <w:ind w:left="120"/>
        <w:jc w:val="center"/>
        <w:rPr>
          <w:lang w:val="ru-RU"/>
        </w:rPr>
      </w:pPr>
    </w:p>
    <w:p w:rsidR="00AA4DB6" w:rsidRPr="00F75433" w:rsidRDefault="00AA4DB6" w:rsidP="00AA4DB6">
      <w:pPr>
        <w:spacing w:after="0"/>
        <w:ind w:left="120"/>
        <w:jc w:val="center"/>
        <w:rPr>
          <w:lang w:val="ru-RU"/>
        </w:rPr>
      </w:pPr>
    </w:p>
    <w:p w:rsidR="00AA4DB6" w:rsidRPr="00F75433" w:rsidRDefault="00AA4DB6" w:rsidP="00AA4DB6">
      <w:pPr>
        <w:spacing w:after="0"/>
        <w:ind w:left="120"/>
        <w:jc w:val="center"/>
        <w:rPr>
          <w:lang w:val="ru-RU"/>
        </w:rPr>
      </w:pPr>
    </w:p>
    <w:p w:rsidR="00AA4DB6" w:rsidRPr="00F75433" w:rsidRDefault="00AA4DB6" w:rsidP="00AA4DB6">
      <w:pPr>
        <w:spacing w:after="0"/>
        <w:ind w:left="120"/>
        <w:jc w:val="right"/>
        <w:rPr>
          <w:rFonts w:ascii="Times New Roman" w:hAnsi="Times New Roman" w:cs="Times New Roman"/>
          <w:sz w:val="28"/>
          <w:szCs w:val="28"/>
          <w:lang w:val="ru-RU"/>
        </w:rPr>
      </w:pPr>
    </w:p>
    <w:p w:rsidR="00AA4DB6" w:rsidRPr="00F75433" w:rsidRDefault="00AA4DB6" w:rsidP="00AA4DB6">
      <w:pPr>
        <w:spacing w:after="0"/>
        <w:ind w:left="120"/>
        <w:jc w:val="right"/>
        <w:rPr>
          <w:rFonts w:ascii="Times New Roman" w:hAnsi="Times New Roman" w:cs="Times New Roman"/>
          <w:sz w:val="28"/>
          <w:szCs w:val="28"/>
          <w:lang w:val="ru-RU"/>
        </w:rPr>
      </w:pPr>
    </w:p>
    <w:p w:rsidR="00AA4DB6" w:rsidRPr="00AA4DB6" w:rsidRDefault="00AA4DB6" w:rsidP="00AA4DB6">
      <w:pPr>
        <w:spacing w:after="0"/>
        <w:ind w:left="120"/>
        <w:jc w:val="right"/>
        <w:rPr>
          <w:rFonts w:ascii="Times New Roman" w:hAnsi="Times New Roman" w:cs="Times New Roman"/>
          <w:sz w:val="28"/>
          <w:szCs w:val="28"/>
          <w:lang w:val="ru-RU"/>
        </w:rPr>
      </w:pPr>
      <w:r w:rsidRPr="00AA4DB6">
        <w:rPr>
          <w:rFonts w:ascii="Times New Roman" w:hAnsi="Times New Roman" w:cs="Times New Roman"/>
          <w:sz w:val="28"/>
          <w:szCs w:val="28"/>
          <w:lang w:val="ru-RU"/>
        </w:rPr>
        <w:t xml:space="preserve">Разработана учителем химии </w:t>
      </w:r>
    </w:p>
    <w:p w:rsidR="00AA4DB6" w:rsidRPr="00AA4DB6" w:rsidRDefault="00AA4DB6" w:rsidP="00AA4DB6">
      <w:pPr>
        <w:spacing w:after="0"/>
        <w:ind w:left="120"/>
        <w:jc w:val="right"/>
        <w:rPr>
          <w:rFonts w:ascii="Times New Roman" w:hAnsi="Times New Roman" w:cs="Times New Roman"/>
          <w:sz w:val="28"/>
          <w:szCs w:val="28"/>
          <w:lang w:val="ru-RU"/>
        </w:rPr>
      </w:pPr>
      <w:r w:rsidRPr="00AA4DB6">
        <w:rPr>
          <w:rFonts w:ascii="Times New Roman" w:hAnsi="Times New Roman" w:cs="Times New Roman"/>
          <w:sz w:val="28"/>
          <w:szCs w:val="28"/>
          <w:lang w:val="ru-RU"/>
        </w:rPr>
        <w:t xml:space="preserve"> </w:t>
      </w:r>
      <w:r w:rsidR="00810D3D">
        <w:rPr>
          <w:rFonts w:ascii="Times New Roman" w:hAnsi="Times New Roman" w:cs="Times New Roman"/>
          <w:sz w:val="28"/>
          <w:szCs w:val="28"/>
          <w:lang w:val="ru-RU"/>
        </w:rPr>
        <w:t>Катешкина Н.А.</w:t>
      </w:r>
      <w:r w:rsidRPr="00AA4DB6">
        <w:rPr>
          <w:rFonts w:ascii="Times New Roman" w:hAnsi="Times New Roman" w:cs="Times New Roman"/>
          <w:sz w:val="28"/>
          <w:szCs w:val="28"/>
          <w:lang w:val="ru-RU"/>
        </w:rPr>
        <w:t>высшая категория</w:t>
      </w:r>
    </w:p>
    <w:p w:rsidR="00AA4DB6" w:rsidRPr="00AA4DB6" w:rsidRDefault="00AA4DB6" w:rsidP="00AA4DB6">
      <w:pPr>
        <w:spacing w:after="0"/>
        <w:ind w:left="120"/>
        <w:jc w:val="center"/>
        <w:rPr>
          <w:rFonts w:ascii="Times New Roman" w:hAnsi="Times New Roman" w:cs="Times New Roman"/>
          <w:sz w:val="28"/>
          <w:szCs w:val="28"/>
          <w:lang w:val="ru-RU"/>
        </w:rPr>
      </w:pPr>
    </w:p>
    <w:p w:rsidR="00AA4DB6" w:rsidRPr="00AA4DB6" w:rsidRDefault="00AA4DB6" w:rsidP="00AA4DB6">
      <w:pPr>
        <w:spacing w:after="0"/>
        <w:ind w:left="120"/>
        <w:jc w:val="center"/>
        <w:rPr>
          <w:lang w:val="ru-RU"/>
        </w:rPr>
      </w:pPr>
    </w:p>
    <w:p w:rsidR="00AA4DB6" w:rsidRPr="00AA4DB6" w:rsidRDefault="00AA4DB6" w:rsidP="00AA4DB6">
      <w:pPr>
        <w:spacing w:after="0"/>
        <w:ind w:left="120"/>
        <w:jc w:val="center"/>
        <w:rPr>
          <w:lang w:val="ru-RU"/>
        </w:rPr>
      </w:pPr>
    </w:p>
    <w:p w:rsidR="00AA4DB6" w:rsidRPr="00AA4DB6" w:rsidRDefault="00AA4DB6" w:rsidP="00AA4DB6">
      <w:pPr>
        <w:spacing w:after="0"/>
        <w:ind w:left="120"/>
        <w:jc w:val="center"/>
        <w:rPr>
          <w:lang w:val="ru-RU"/>
        </w:rPr>
      </w:pPr>
    </w:p>
    <w:p w:rsidR="00AA4DB6" w:rsidRPr="00AA4DB6" w:rsidRDefault="00AA4DB6" w:rsidP="00AA4DB6">
      <w:pPr>
        <w:spacing w:after="0"/>
        <w:ind w:left="120"/>
        <w:jc w:val="center"/>
        <w:rPr>
          <w:lang w:val="ru-RU"/>
        </w:rPr>
      </w:pPr>
    </w:p>
    <w:p w:rsidR="00AA4DB6" w:rsidRPr="00AA4DB6" w:rsidRDefault="00AA4DB6" w:rsidP="00AA4DB6">
      <w:pPr>
        <w:spacing w:after="0"/>
        <w:ind w:left="120"/>
        <w:jc w:val="center"/>
        <w:rPr>
          <w:lang w:val="ru-RU"/>
        </w:rPr>
      </w:pPr>
    </w:p>
    <w:p w:rsidR="00AA4DB6" w:rsidRPr="00AA4DB6" w:rsidRDefault="00AA4DB6" w:rsidP="00AA4DB6">
      <w:pPr>
        <w:spacing w:after="0"/>
        <w:ind w:left="120"/>
        <w:jc w:val="center"/>
        <w:rPr>
          <w:lang w:val="ru-RU"/>
        </w:rPr>
      </w:pPr>
    </w:p>
    <w:p w:rsidR="00AA4DB6" w:rsidRPr="00AA4DB6" w:rsidRDefault="00AA4DB6" w:rsidP="00AA4DB6">
      <w:pPr>
        <w:spacing w:after="0"/>
        <w:ind w:left="120"/>
        <w:jc w:val="center"/>
        <w:rPr>
          <w:lang w:val="ru-RU"/>
        </w:rPr>
      </w:pPr>
      <w:r w:rsidRPr="00AA4DB6">
        <w:rPr>
          <w:rFonts w:ascii="Times New Roman" w:hAnsi="Times New Roman"/>
          <w:color w:val="000000"/>
          <w:sz w:val="28"/>
          <w:lang w:val="ru-RU"/>
        </w:rPr>
        <w:t>​</w:t>
      </w:r>
      <w:r w:rsidRPr="00AA4DB6">
        <w:rPr>
          <w:rFonts w:ascii="Times New Roman" w:hAnsi="Times New Roman"/>
          <w:b/>
          <w:color w:val="000000"/>
          <w:sz w:val="28"/>
          <w:lang w:val="ru-RU"/>
        </w:rPr>
        <w:t>‌ ‌</w:t>
      </w:r>
      <w:r w:rsidRPr="00AA4DB6">
        <w:rPr>
          <w:rFonts w:ascii="Times New Roman" w:hAnsi="Times New Roman"/>
          <w:color w:val="000000"/>
          <w:sz w:val="28"/>
          <w:lang w:val="ru-RU"/>
        </w:rPr>
        <w:t>​</w:t>
      </w:r>
    </w:p>
    <w:p w:rsidR="00AA4DB6" w:rsidRPr="00AA4DB6" w:rsidRDefault="00AA4DB6" w:rsidP="00AA4DB6">
      <w:pPr>
        <w:spacing w:after="0"/>
        <w:ind w:left="120"/>
        <w:rPr>
          <w:lang w:val="ru-RU"/>
        </w:rPr>
      </w:pPr>
    </w:p>
    <w:p w:rsidR="00AA4DB6" w:rsidRPr="00AA4DB6" w:rsidRDefault="00AA4DB6" w:rsidP="00AA4DB6">
      <w:pPr>
        <w:spacing w:after="160" w:line="360" w:lineRule="auto"/>
        <w:jc w:val="center"/>
        <w:rPr>
          <w:rFonts w:ascii="Times New Roman" w:eastAsia="Calibri" w:hAnsi="Times New Roman" w:cs="Times New Roman"/>
          <w:b/>
          <w:sz w:val="24"/>
          <w:szCs w:val="24"/>
          <w:lang w:val="ru-RU"/>
        </w:rPr>
      </w:pPr>
      <w:r w:rsidRPr="00AA4DB6">
        <w:rPr>
          <w:rFonts w:ascii="Times New Roman" w:hAnsi="Times New Roman" w:cs="Times New Roman"/>
          <w:sz w:val="28"/>
          <w:szCs w:val="28"/>
          <w:lang w:val="ru-RU"/>
        </w:rPr>
        <w:t>2023 г</w:t>
      </w:r>
      <w:r w:rsidRPr="00AA4DB6">
        <w:rPr>
          <w:rFonts w:ascii="Times New Roman" w:eastAsia="Calibri" w:hAnsi="Times New Roman" w:cs="Times New Roman"/>
          <w:b/>
          <w:sz w:val="24"/>
          <w:szCs w:val="24"/>
          <w:lang w:val="ru-RU"/>
        </w:rPr>
        <w:t xml:space="preserve"> </w:t>
      </w:r>
    </w:p>
    <w:p w:rsidR="0037527C" w:rsidRPr="00AA4DB6" w:rsidRDefault="0037527C">
      <w:pPr>
        <w:spacing w:after="0"/>
        <w:ind w:left="120"/>
        <w:rPr>
          <w:lang w:val="ru-RU"/>
        </w:rPr>
      </w:pPr>
    </w:p>
    <w:p w:rsidR="00AA4DB6" w:rsidRPr="00AA4DB6" w:rsidRDefault="00AA4DB6" w:rsidP="00AA4DB6">
      <w:pPr>
        <w:spacing w:after="160" w:line="240" w:lineRule="auto"/>
        <w:jc w:val="center"/>
        <w:rPr>
          <w:rFonts w:ascii="Times New Roman" w:eastAsia="Calibri" w:hAnsi="Times New Roman" w:cs="Times New Roman"/>
          <w:b/>
          <w:sz w:val="24"/>
          <w:szCs w:val="24"/>
          <w:lang w:val="ru-RU"/>
        </w:rPr>
      </w:pPr>
      <w:bookmarkStart w:id="2" w:name="block-2254562"/>
      <w:bookmarkEnd w:id="0"/>
      <w:r w:rsidRPr="00AA4DB6">
        <w:rPr>
          <w:rFonts w:ascii="Times New Roman" w:eastAsia="Calibri" w:hAnsi="Times New Roman" w:cs="Times New Roman"/>
          <w:b/>
          <w:sz w:val="24"/>
          <w:szCs w:val="24"/>
          <w:lang w:val="ru-RU"/>
        </w:rPr>
        <w:t>Содержание  курса</w:t>
      </w:r>
    </w:p>
    <w:p w:rsidR="00AA4DB6" w:rsidRPr="00AA4DB6" w:rsidRDefault="00AA4DB6" w:rsidP="00AA4DB6">
      <w:pPr>
        <w:spacing w:after="160" w:line="240" w:lineRule="auto"/>
        <w:jc w:val="center"/>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8 класс</w:t>
      </w:r>
    </w:p>
    <w:p w:rsidR="00AA4DB6" w:rsidRPr="00AA4DB6" w:rsidRDefault="00AA4DB6" w:rsidP="00AA4DB6">
      <w:pPr>
        <w:spacing w:line="240" w:lineRule="auto"/>
        <w:jc w:val="center"/>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Начальные понятия и законы химии</w:t>
      </w:r>
    </w:p>
    <w:p w:rsidR="00AA4DB6" w:rsidRPr="00AA4DB6" w:rsidRDefault="00AA4DB6" w:rsidP="00AA4DB6">
      <w:pPr>
        <w:spacing w:line="240" w:lineRule="auto"/>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 xml:space="preserve">        Тела и вещества. Свойства веществ. Эталонные физические свойства веществ. Материалы и материаловедение. Роль химии в жизни современного общества. Отношение общества к химии: хемофилия и хемофобия.</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Методы изучения химии. Наблюдение. Эксперимент Моделирование. Модели материальные и знаковые или символьные.</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в лабораторной практике, на производстве и в быту.</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Химические элементы. Атомы и молекулы. Простые и сложные вещества. Аллотропия на примере кислорода. Основные положения атомно-молекулярного учения. Ионы. Вещества молекулярного и немолекулярного строения.</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длиннопериодный варианты. Периоды и группы. Главная и побочная подгруппы или А- и Б-группы. Относительная атомная масса.</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постоянства состава веществ.</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Закон сохранения массы веществ. Химические уравнения. Составление химических уравнений. Информация, которую несёт химическое уравнение.</w:t>
      </w:r>
    </w:p>
    <w:p w:rsidR="00AA4DB6" w:rsidRPr="00AA4DB6" w:rsidRDefault="00AA4DB6" w:rsidP="00AA4DB6">
      <w:pPr>
        <w:spacing w:line="240" w:lineRule="auto"/>
        <w:ind w:firstLine="709"/>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 и катализ.</w:t>
      </w:r>
    </w:p>
    <w:p w:rsidR="00AA4DB6" w:rsidRPr="005603FC" w:rsidRDefault="00AA4DB6" w:rsidP="00AA4DB6">
      <w:pPr>
        <w:spacing w:line="240" w:lineRule="auto"/>
        <w:jc w:val="both"/>
        <w:rPr>
          <w:rFonts w:ascii="Times New Roman" w:eastAsia="Calibri" w:hAnsi="Times New Roman" w:cs="Times New Roman"/>
          <w:b/>
          <w:i/>
          <w:sz w:val="24"/>
          <w:szCs w:val="24"/>
        </w:rPr>
      </w:pPr>
      <w:r w:rsidRPr="005603FC">
        <w:rPr>
          <w:rFonts w:ascii="Times New Roman" w:eastAsia="Calibri" w:hAnsi="Times New Roman" w:cs="Times New Roman"/>
          <w:b/>
          <w:sz w:val="24"/>
          <w:szCs w:val="24"/>
        </w:rPr>
        <w:t>Демонстрации.</w:t>
      </w:r>
      <w:r w:rsidRPr="005603FC">
        <w:rPr>
          <w:rFonts w:ascii="Times New Roman" w:eastAsia="Calibri" w:hAnsi="Times New Roman" w:cs="Times New Roman"/>
          <w:b/>
          <w:i/>
          <w:sz w:val="24"/>
          <w:szCs w:val="24"/>
        </w:rPr>
        <w:t xml:space="preserve"> </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Коллекция материалов и изделий из них. </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Модели, используемые на уроках физики, биологии и географии.</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Объёмные и шаростержневые модели некоторых химических веществ.</w:t>
      </w:r>
    </w:p>
    <w:p w:rsidR="00AA4DB6" w:rsidRPr="005603FC" w:rsidRDefault="00AA4DB6" w:rsidP="00AA4DB6">
      <w:pPr>
        <w:numPr>
          <w:ilvl w:val="0"/>
          <w:numId w:val="3"/>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Модели кристаллических решёток.</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Собирание прибора для получения газа и проверка его на герметичность.</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Возгонка сухого льда, иода или нафталина.</w:t>
      </w:r>
    </w:p>
    <w:p w:rsidR="00AA4DB6" w:rsidRPr="005603FC" w:rsidRDefault="00AA4DB6" w:rsidP="00AA4DB6">
      <w:pPr>
        <w:numPr>
          <w:ilvl w:val="0"/>
          <w:numId w:val="3"/>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Агрегатные состояния воды.</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Разделение двух несмешивающихся жидкостей с помощью делительной воронки.</w:t>
      </w:r>
    </w:p>
    <w:p w:rsidR="00AA4DB6" w:rsidRPr="005603FC" w:rsidRDefault="00AA4DB6" w:rsidP="00AA4DB6">
      <w:pPr>
        <w:numPr>
          <w:ilvl w:val="0"/>
          <w:numId w:val="3"/>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Дистиллятор и его работа.</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Установка для фильтрования и её работа.</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Установка для выпаривания и её работа. </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Коллекция бытовых приборов для фильтрования воздуха. </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Разделение красящего вещества фломастера с помощью бумажной хроматографии.</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Модели аллотропных модификаций углерода и серы. </w:t>
      </w:r>
    </w:p>
    <w:p w:rsidR="00AA4DB6" w:rsidRPr="005603FC" w:rsidRDefault="00AA4DB6" w:rsidP="00AA4DB6">
      <w:pPr>
        <w:numPr>
          <w:ilvl w:val="0"/>
          <w:numId w:val="3"/>
        </w:numPr>
        <w:spacing w:after="0" w:line="240" w:lineRule="auto"/>
        <w:jc w:val="both"/>
        <w:rPr>
          <w:rFonts w:ascii="Times New Roman" w:eastAsia="Calibri" w:hAnsi="Times New Roman" w:cs="Times New Roman"/>
          <w:b/>
          <w:sz w:val="24"/>
          <w:szCs w:val="24"/>
        </w:rPr>
      </w:pPr>
      <w:r w:rsidRPr="005603FC">
        <w:rPr>
          <w:rFonts w:ascii="Times New Roman" w:eastAsia="Calibri" w:hAnsi="Times New Roman" w:cs="Times New Roman"/>
          <w:sz w:val="24"/>
          <w:szCs w:val="24"/>
        </w:rPr>
        <w:t>Получение озона.</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Портреты Й. Я. Берцелиуса и Д. И. Менделеева. </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Короткопериодный и длиннопериодный варианты Периодической системы Д. И. Менделеева</w:t>
      </w:r>
    </w:p>
    <w:p w:rsidR="00AA4DB6" w:rsidRPr="005603FC" w:rsidRDefault="00AA4DB6" w:rsidP="00AA4DB6">
      <w:pPr>
        <w:numPr>
          <w:ilvl w:val="0"/>
          <w:numId w:val="3"/>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Конструирование шаростержневых моделей молекул.</w:t>
      </w:r>
    </w:p>
    <w:p w:rsidR="00AA4DB6" w:rsidRPr="005603FC" w:rsidRDefault="00AA4DB6" w:rsidP="00AA4DB6">
      <w:pPr>
        <w:numPr>
          <w:ilvl w:val="0"/>
          <w:numId w:val="3"/>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Аппарат Киппа. </w:t>
      </w:r>
    </w:p>
    <w:p w:rsidR="00AA4DB6" w:rsidRPr="005603FC" w:rsidRDefault="00AA4DB6" w:rsidP="00AA4DB6">
      <w:pPr>
        <w:numPr>
          <w:ilvl w:val="0"/>
          <w:numId w:val="3"/>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Разложение бихромата аммония. </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Горение серы и магниевой ленты.</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Портреты М. В. Ломоносова и А. Л. Лавуазье.</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Опыты, иллюстрирующие закон сохранения массы веществ.</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Горение фосфора, растворение продукта горения в воде и исследование полученного раствора лакмусом.  </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Взаимодействие соляной кислоты с цинком. </w:t>
      </w:r>
    </w:p>
    <w:p w:rsidR="00AA4DB6" w:rsidRPr="00AA4DB6" w:rsidRDefault="00AA4DB6" w:rsidP="00AA4DB6">
      <w:pPr>
        <w:numPr>
          <w:ilvl w:val="0"/>
          <w:numId w:val="3"/>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Получение гидроксида меди(</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и его разложение при нагревании.</w:t>
      </w:r>
    </w:p>
    <w:p w:rsidR="00AA4DB6" w:rsidRPr="00AA4DB6" w:rsidRDefault="00AA4DB6" w:rsidP="00AA4DB6">
      <w:pPr>
        <w:spacing w:line="240" w:lineRule="auto"/>
        <w:ind w:left="720"/>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1. Ознакомление с коллекцией лабораторной посуды.                                                                                   2. Проверка прибора для получения газов на герметичность.                                                  3. Ознакомление с минералами, образующими гранит.                                                                4. Приготовление гетерогенной смеси порошков серы и железа и их разделение.                                             5. Взаимодействие растворов хлоридов и иодидов калия с раствором нитрата серебра.                           6. Получение гидроксида меди(</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и его взаимодействие с серной кислотой.                                                7. Взаимодействие раствора соды с кислотой.                                                                                              8. Проверка закона сохранения массы веществ на примере взаимодействия щёлочи и кислоты.                                                                                                                                                                9. Проверка закона сохранения массы веществ на примере взаимодействия щёлочи и соли железа (</w:t>
      </w:r>
      <w:r w:rsidRPr="005603FC">
        <w:rPr>
          <w:rFonts w:ascii="Times New Roman" w:eastAsia="Calibri" w:hAnsi="Times New Roman" w:cs="Times New Roman"/>
          <w:sz w:val="24"/>
          <w:szCs w:val="24"/>
        </w:rPr>
        <w:t>III</w:t>
      </w:r>
      <w:r w:rsidRPr="00AA4DB6">
        <w:rPr>
          <w:rFonts w:ascii="Times New Roman" w:eastAsia="Calibri" w:hAnsi="Times New Roman" w:cs="Times New Roman"/>
          <w:sz w:val="24"/>
          <w:szCs w:val="24"/>
          <w:lang w:val="ru-RU"/>
        </w:rPr>
        <w:t>).                                                                                                                                                               10. Разложение пероксида водорода с помощью оксида марганца (</w:t>
      </w:r>
      <w:r w:rsidRPr="005603FC">
        <w:rPr>
          <w:rFonts w:ascii="Times New Roman" w:eastAsia="Calibri" w:hAnsi="Times New Roman" w:cs="Times New Roman"/>
          <w:sz w:val="24"/>
          <w:szCs w:val="24"/>
        </w:rPr>
        <w:t>IV</w:t>
      </w:r>
      <w:r w:rsidRPr="00AA4DB6">
        <w:rPr>
          <w:rFonts w:ascii="Times New Roman" w:eastAsia="Calibri" w:hAnsi="Times New Roman" w:cs="Times New Roman"/>
          <w:sz w:val="24"/>
          <w:szCs w:val="24"/>
          <w:lang w:val="ru-RU"/>
        </w:rPr>
        <w:t>).                                      11.Замещение железом меди в медном купоросе.</w:t>
      </w:r>
    </w:p>
    <w:p w:rsidR="00AA4DB6" w:rsidRPr="00AA4DB6" w:rsidRDefault="00AA4DB6" w:rsidP="00AA4DB6">
      <w:pPr>
        <w:spacing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Практические работы.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1. Знакомство с лабораторным оборудованием. Правила техники безопасности при работе в кабинете химии. Некоторые виды работ.</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w:t>
      </w:r>
      <w:r w:rsidRPr="00AA4DB6">
        <w:rPr>
          <w:rFonts w:ascii="Times New Roman" w:hAnsi="Times New Roman" w:cs="Times New Roman"/>
          <w:sz w:val="24"/>
          <w:szCs w:val="24"/>
          <w:lang w:val="ru-RU"/>
        </w:rPr>
        <w:t xml:space="preserve">  </w:t>
      </w:r>
      <w:r w:rsidRPr="00AA4DB6">
        <w:rPr>
          <w:rFonts w:ascii="Times New Roman" w:eastAsia="Calibri" w:hAnsi="Times New Roman" w:cs="Times New Roman"/>
          <w:sz w:val="24"/>
          <w:szCs w:val="24"/>
          <w:lang w:val="ru-RU"/>
        </w:rPr>
        <w:t>Анализ почвы (аналог работы «Очистка поваренной соли»).</w:t>
      </w:r>
    </w:p>
    <w:p w:rsidR="00AA4DB6" w:rsidRPr="00AA4DB6" w:rsidRDefault="00AA4DB6" w:rsidP="00AA4DB6">
      <w:pPr>
        <w:spacing w:line="240" w:lineRule="auto"/>
        <w:jc w:val="both"/>
        <w:rPr>
          <w:rFonts w:ascii="Times New Roman" w:eastAsia="Calibri" w:hAnsi="Times New Roman" w:cs="Times New Roman"/>
          <w:sz w:val="24"/>
          <w:szCs w:val="24"/>
          <w:lang w:val="ru-RU"/>
        </w:rPr>
      </w:pPr>
    </w:p>
    <w:p w:rsidR="00AA4DB6" w:rsidRPr="00AA4DB6" w:rsidRDefault="00AA4DB6" w:rsidP="00AA4DB6">
      <w:pPr>
        <w:spacing w:line="240" w:lineRule="auto"/>
        <w:jc w:val="center"/>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Важнейшие представители неорганических веществ. Количественные отношения в химии</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Состав воздуха. Понятие об объемной доле </w:t>
      </w:r>
      <w:r w:rsidRPr="00AA4DB6">
        <w:rPr>
          <w:rFonts w:ascii="Times New Roman" w:hAnsi="Times New Roman" w:cs="Times New Roman"/>
          <w:sz w:val="24"/>
          <w:szCs w:val="24"/>
          <w:lang w:val="ru-RU"/>
        </w:rPr>
        <w:t>(</w:t>
      </w:r>
      <w:r w:rsidRPr="005603FC">
        <w:rPr>
          <w:rFonts w:ascii="Times New Roman" w:hAnsi="Times New Roman" w:cs="Times New Roman"/>
          <w:i/>
          <w:sz w:val="24"/>
          <w:szCs w:val="24"/>
        </w:rPr>
        <w:sym w:font="Symbol" w:char="F06A"/>
      </w:r>
      <w:r w:rsidRPr="00AA4DB6">
        <w:rPr>
          <w:rFonts w:ascii="Times New Roman" w:hAnsi="Times New Roman" w:cs="Times New Roman"/>
          <w:sz w:val="24"/>
          <w:szCs w:val="24"/>
          <w:lang w:val="ru-RU"/>
        </w:rPr>
        <w:t>)</w:t>
      </w:r>
      <w:r w:rsidRPr="00AA4DB6">
        <w:rPr>
          <w:rFonts w:ascii="Times New Roman" w:eastAsia="Calibri" w:hAnsi="Times New Roman" w:cs="Times New Roman"/>
          <w:sz w:val="24"/>
          <w:szCs w:val="24"/>
          <w:lang w:val="ru-RU"/>
        </w:rPr>
        <w:t xml:space="preserve"> компонента природной газовой смеси – воздуха. Расчет объема компонента газовой смеси по его объемной доле и наоборот.</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Водород в природе. Физические и химические свойства водорода, его получение и применение.</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Кислоты, их состав и их классификация. Индикаторы. Таблица растворимости. Соляная и серная кислоты, их свойства и применение.</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Соли, их состав и названия. Растворимость солей в воде. Представители солей: хлорид натрия, карбонат натрия, фосфат кальция.</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Постоянная Авогадро. Количество вещества. Моль. Молярная масса. Кратные единицы измерения количества вещества — миллимоль и киломоль, миллимолярная и киломолярная массы вещества.</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Расчеты с использованием понятий «количество вещества», «молярная масса», «постоянная Авогадро».</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Закон Авогадро. Молярный объем газообразных веществ. Относительная плотность одного газа по другому. </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Кратные единицы измерения — миллимолярный и киломолярный объемы газообразных веществ.</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Расчеты с использованием понятий «количество вещества», «молярная масса», «молярный объем газов», «постоянная Авогадро».</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Расчеты с использованием понятий «количество вещества», «молярная масса», «молярный объем газов», «число Авогадро».</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Гидросфера. Круговорот воды в природе. Физические и химические свойства воды: взаимодействие с оксидами.</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p w:rsidR="00AA4DB6" w:rsidRPr="00AA4DB6" w:rsidRDefault="00AA4DB6" w:rsidP="00AA4DB6">
      <w:pPr>
        <w:spacing w:line="240" w:lineRule="auto"/>
        <w:ind w:firstLine="709"/>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Растворитель и растворённое вещество. Растворы. Растворение. Гидраты.  Массовая доля растворённого вещества. Расчеты, связанные с использованием понятия «массовая доля растворённого вещества».</w:t>
      </w:r>
    </w:p>
    <w:p w:rsidR="00AA4DB6" w:rsidRPr="00AA4DB6" w:rsidRDefault="00AA4DB6" w:rsidP="00AA4DB6">
      <w:pPr>
        <w:spacing w:line="240" w:lineRule="auto"/>
        <w:ind w:firstLine="709"/>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Демонстрации.</w:t>
      </w:r>
    </w:p>
    <w:p w:rsidR="00AA4DB6" w:rsidRPr="00AA4DB6" w:rsidRDefault="00AA4DB6" w:rsidP="00AA4DB6">
      <w:pPr>
        <w:numPr>
          <w:ilvl w:val="0"/>
          <w:numId w:val="4"/>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Определение содержания кислорода в воздухе.</w:t>
      </w:r>
    </w:p>
    <w:p w:rsidR="00AA4DB6" w:rsidRPr="00AA4DB6" w:rsidRDefault="00AA4DB6" w:rsidP="00AA4DB6">
      <w:pPr>
        <w:numPr>
          <w:ilvl w:val="0"/>
          <w:numId w:val="4"/>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Получение кислорода разложением перманганата калия и пероксида водорода. </w:t>
      </w:r>
    </w:p>
    <w:p w:rsidR="00AA4DB6" w:rsidRPr="00AA4DB6" w:rsidRDefault="00AA4DB6" w:rsidP="00AA4DB6">
      <w:pPr>
        <w:numPr>
          <w:ilvl w:val="0"/>
          <w:numId w:val="4"/>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Собирание методом вытеснения воздуха и воды. </w:t>
      </w:r>
    </w:p>
    <w:p w:rsidR="00AA4DB6" w:rsidRPr="005603FC" w:rsidRDefault="00AA4DB6" w:rsidP="00AA4DB6">
      <w:pPr>
        <w:numPr>
          <w:ilvl w:val="0"/>
          <w:numId w:val="4"/>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Распознавание кислорода. </w:t>
      </w:r>
    </w:p>
    <w:p w:rsidR="00AA4DB6" w:rsidRPr="00AA4DB6" w:rsidRDefault="00AA4DB6" w:rsidP="00AA4DB6">
      <w:pPr>
        <w:numPr>
          <w:ilvl w:val="0"/>
          <w:numId w:val="4"/>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Горение магния, железа, угля, серы и фосфора в кислороде.</w:t>
      </w:r>
    </w:p>
    <w:p w:rsidR="00AA4DB6" w:rsidRPr="005603FC" w:rsidRDefault="00AA4DB6" w:rsidP="00AA4DB6">
      <w:pPr>
        <w:numPr>
          <w:ilvl w:val="0"/>
          <w:numId w:val="4"/>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Коллекция оксидов</w:t>
      </w:r>
    </w:p>
    <w:p w:rsidR="00AA4DB6" w:rsidRPr="00AA4DB6" w:rsidRDefault="00AA4DB6" w:rsidP="00AA4DB6">
      <w:pPr>
        <w:numPr>
          <w:ilvl w:val="0"/>
          <w:numId w:val="4"/>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Получение, собирание и распознавание водорода. </w:t>
      </w:r>
    </w:p>
    <w:p w:rsidR="00AA4DB6" w:rsidRPr="005603FC" w:rsidRDefault="00AA4DB6" w:rsidP="00AA4DB6">
      <w:pPr>
        <w:numPr>
          <w:ilvl w:val="0"/>
          <w:numId w:val="4"/>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Горение водорода. </w:t>
      </w:r>
    </w:p>
    <w:p w:rsidR="00AA4DB6" w:rsidRPr="00AA4DB6" w:rsidRDefault="00AA4DB6" w:rsidP="00AA4DB6">
      <w:pPr>
        <w:numPr>
          <w:ilvl w:val="0"/>
          <w:numId w:val="4"/>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Взаимодействие водорода с оксидом меди (</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w:t>
      </w:r>
      <w:r w:rsidRPr="00AA4DB6">
        <w:rPr>
          <w:rFonts w:ascii="Times New Roman" w:eastAsia="Calibri" w:hAnsi="Times New Roman" w:cs="Times New Roman"/>
          <w:sz w:val="24"/>
          <w:szCs w:val="24"/>
          <w:lang w:val="ru-RU"/>
        </w:rPr>
        <w:tab/>
      </w:r>
    </w:p>
    <w:p w:rsidR="00AA4DB6" w:rsidRPr="005603FC" w:rsidRDefault="00AA4DB6" w:rsidP="00AA4DB6">
      <w:pPr>
        <w:numPr>
          <w:ilvl w:val="0"/>
          <w:numId w:val="4"/>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Коллекция минеральных кислот. </w:t>
      </w:r>
    </w:p>
    <w:p w:rsidR="00AA4DB6" w:rsidRPr="005603FC" w:rsidRDefault="00AA4DB6" w:rsidP="00AA4DB6">
      <w:pPr>
        <w:numPr>
          <w:ilvl w:val="0"/>
          <w:numId w:val="4"/>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Правило разбавления серой кислоты.</w:t>
      </w:r>
    </w:p>
    <w:p w:rsidR="00AA4DB6" w:rsidRPr="005603FC" w:rsidRDefault="00AA4DB6" w:rsidP="00AA4DB6">
      <w:pPr>
        <w:numPr>
          <w:ilvl w:val="0"/>
          <w:numId w:val="4"/>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Коллекция солей. </w:t>
      </w:r>
    </w:p>
    <w:p w:rsidR="00AA4DB6" w:rsidRPr="00AA4DB6" w:rsidRDefault="00AA4DB6" w:rsidP="00AA4DB6">
      <w:pPr>
        <w:numPr>
          <w:ilvl w:val="0"/>
          <w:numId w:val="4"/>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Таблица растворимости оснований, кислот и солей в воде.</w:t>
      </w:r>
    </w:p>
    <w:p w:rsidR="00AA4DB6" w:rsidRPr="00AA4DB6" w:rsidRDefault="00AA4DB6" w:rsidP="00AA4DB6">
      <w:pPr>
        <w:numPr>
          <w:ilvl w:val="0"/>
          <w:numId w:val="4"/>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Некоторые металлы, неметаллы и соединения количеством вещества в 1 моль.</w:t>
      </w:r>
    </w:p>
    <w:p w:rsidR="00AA4DB6" w:rsidRPr="00AA4DB6" w:rsidRDefault="00AA4DB6" w:rsidP="00AA4DB6">
      <w:pPr>
        <w:numPr>
          <w:ilvl w:val="0"/>
          <w:numId w:val="4"/>
        </w:numPr>
        <w:spacing w:after="0"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sz w:val="24"/>
          <w:szCs w:val="24"/>
          <w:lang w:val="ru-RU"/>
        </w:rPr>
        <w:t>Модель молярного объема газообразных веществ.</w:t>
      </w:r>
    </w:p>
    <w:p w:rsidR="00AA4DB6" w:rsidRPr="005603FC" w:rsidRDefault="00AA4DB6" w:rsidP="00AA4DB6">
      <w:pPr>
        <w:numPr>
          <w:ilvl w:val="0"/>
          <w:numId w:val="4"/>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Коллекция оснований</w:t>
      </w:r>
    </w:p>
    <w:p w:rsidR="00AA4DB6" w:rsidRPr="005603FC" w:rsidRDefault="00AA4DB6" w:rsidP="00AA4DB6">
      <w:pPr>
        <w:spacing w:line="240" w:lineRule="auto"/>
        <w:ind w:left="720"/>
        <w:jc w:val="both"/>
        <w:rPr>
          <w:rFonts w:ascii="Times New Roman" w:eastAsia="Calibri" w:hAnsi="Times New Roman" w:cs="Times New Roman"/>
          <w:b/>
          <w:sz w:val="24"/>
          <w:szCs w:val="24"/>
        </w:rPr>
      </w:pPr>
      <w:r w:rsidRPr="005603FC">
        <w:rPr>
          <w:rFonts w:ascii="Times New Roman" w:eastAsia="Calibri" w:hAnsi="Times New Roman" w:cs="Times New Roman"/>
          <w:b/>
          <w:sz w:val="24"/>
          <w:szCs w:val="24"/>
        </w:rPr>
        <w:t>Лабораторные опыты.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12. Помутнение известковой воды при пропускании углекислого газа.  </w:t>
      </w:r>
    </w:p>
    <w:p w:rsidR="00AA4DB6" w:rsidRPr="00AA4DB6" w:rsidRDefault="00AA4DB6" w:rsidP="00AA4DB6">
      <w:pPr>
        <w:spacing w:line="240" w:lineRule="auto"/>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13. Получение водорода взаимодействием цинка и соляной кислоты.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14. Распознавание кислот индикаторами.</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15. Изменение окраски индикаторов в щелочной среде.</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16. Ознакомление с препаратами домашней или школьной аптечки – растворами пероксида водорода, спиртовой настойки иода и нашатырного спирта.</w:t>
      </w:r>
    </w:p>
    <w:p w:rsidR="00AA4DB6" w:rsidRPr="00AA4DB6" w:rsidRDefault="00AA4DB6" w:rsidP="00AA4DB6">
      <w:pPr>
        <w:spacing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Практические работы.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3. Получение, собирание и распознавание кислорода.</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4. Получение, собирание и распознавание водорода.</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5. Приготовление растворов солей с их заданной массовой долей.</w:t>
      </w:r>
    </w:p>
    <w:p w:rsidR="00AA4DB6" w:rsidRPr="00AA4DB6" w:rsidRDefault="00AA4DB6" w:rsidP="00AA4DB6">
      <w:pPr>
        <w:spacing w:line="240" w:lineRule="auto"/>
        <w:jc w:val="center"/>
        <w:rPr>
          <w:rFonts w:ascii="Times New Roman" w:hAnsi="Times New Roman" w:cs="Times New Roman"/>
          <w:b/>
          <w:color w:val="231F20"/>
          <w:sz w:val="24"/>
          <w:szCs w:val="24"/>
          <w:lang w:val="ru-RU"/>
        </w:rPr>
      </w:pPr>
    </w:p>
    <w:p w:rsidR="00AA4DB6" w:rsidRPr="00AA4DB6" w:rsidRDefault="00AA4DB6" w:rsidP="00AA4DB6">
      <w:pPr>
        <w:spacing w:line="240" w:lineRule="auto"/>
        <w:jc w:val="center"/>
        <w:rPr>
          <w:rFonts w:ascii="Times New Roman" w:eastAsia="Calibri" w:hAnsi="Times New Roman" w:cs="Times New Roman"/>
          <w:sz w:val="24"/>
          <w:szCs w:val="24"/>
          <w:lang w:val="ru-RU"/>
        </w:rPr>
      </w:pPr>
      <w:r w:rsidRPr="00AA4DB6">
        <w:rPr>
          <w:rFonts w:ascii="Times New Roman" w:hAnsi="Times New Roman" w:cs="Times New Roman"/>
          <w:b/>
          <w:color w:val="231F20"/>
          <w:sz w:val="24"/>
          <w:szCs w:val="24"/>
          <w:lang w:val="ru-RU"/>
        </w:rPr>
        <w:t>Основные классы неорганических соединений</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Обобщение сведений об оксидах, их классификации, названиях и свойствах. Способы получения оксидов</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Соли, их классификация и свойства. Взаимодействие солей с металлами, особенности этих реакций. Взаимодействие солей с солями.</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Генетические ряды металла и неметалла. Генетическая связь между классами неорганических веществ.</w:t>
      </w:r>
    </w:p>
    <w:p w:rsidR="00AA4DB6" w:rsidRPr="00AA4DB6" w:rsidRDefault="00AA4DB6" w:rsidP="00AA4DB6">
      <w:pPr>
        <w:spacing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17. Взаимодействие оксида кальция с водой. </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18. Помутнение известковой воды.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19. Реакция нейтрализации. </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20. Получение гидроксида меди (</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xml:space="preserve">) и его взаимодействие с кислотой. </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21. Разложение гидроксида меди (</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при нагревании.</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22. Взаимодействие кислот с металлами. </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23. Взаимодействие кислот с солями.</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24. Ознакомление с коллекцией солей. </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25. Взаимодействие сульфата меди (</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с железом.</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26. Взаимодействие солей с солями.</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27. Генетическая связь на примере соединений меди.</w:t>
      </w:r>
    </w:p>
    <w:p w:rsidR="00AA4DB6" w:rsidRPr="00AA4DB6" w:rsidRDefault="00AA4DB6" w:rsidP="00AA4DB6">
      <w:pPr>
        <w:spacing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Практические работы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6.</w:t>
      </w:r>
      <w:r w:rsidRPr="00AA4DB6">
        <w:rPr>
          <w:rFonts w:ascii="Times New Roman" w:hAnsi="Times New Roman" w:cs="Times New Roman"/>
          <w:sz w:val="24"/>
          <w:szCs w:val="24"/>
          <w:lang w:val="ru-RU"/>
        </w:rPr>
        <w:t xml:space="preserve"> </w:t>
      </w:r>
      <w:r w:rsidRPr="00AA4DB6">
        <w:rPr>
          <w:rFonts w:ascii="Times New Roman" w:eastAsia="Calibri" w:hAnsi="Times New Roman" w:cs="Times New Roman"/>
          <w:sz w:val="24"/>
          <w:szCs w:val="24"/>
          <w:lang w:val="ru-RU"/>
        </w:rPr>
        <w:t>Решение экспериментальных задач.</w:t>
      </w:r>
    </w:p>
    <w:p w:rsidR="00AA4DB6" w:rsidRPr="00AA4DB6" w:rsidRDefault="00AA4DB6" w:rsidP="00AA4DB6">
      <w:pPr>
        <w:spacing w:line="240" w:lineRule="auto"/>
        <w:jc w:val="center"/>
        <w:rPr>
          <w:rFonts w:ascii="Times New Roman" w:hAnsi="Times New Roman" w:cs="Times New Roman"/>
          <w:b/>
          <w:sz w:val="24"/>
          <w:szCs w:val="24"/>
          <w:lang w:val="ru-RU"/>
        </w:rPr>
      </w:pPr>
      <w:r w:rsidRPr="00AA4DB6">
        <w:rPr>
          <w:rFonts w:ascii="Times New Roman" w:hAnsi="Times New Roman" w:cs="Times New Roman"/>
          <w:b/>
          <w:sz w:val="24"/>
          <w:szCs w:val="24"/>
          <w:lang w:val="ru-RU"/>
        </w:rPr>
        <w:t>Периодический закон и Периодическая система химических элементов Д.И. Менделеева и строение атома</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Естественные семейства химических элементов: щелочные и щелочноземельные металлы, галогены, инертные (благородные) газы.  Амфотерность. Амфотерные оксиды и гидроксиды. Комплексные соли.</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Открытие Д. И. Менделеевым  Периодического закона и создание им Периодической системы химических элементов.</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Состав атомных ядер: протоны, нейтроны. Относительная атомная масса. Взаимосвязь понятий «протон», «нейтрон», «относительная атомная масса».</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Микромир. Электроны. Строение электронных уровней атомов химических элементов №№ 1-20. Понятие о завершенном электронном уровне.</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Характеристика элемента-металла и элемента-неметалла по их положению в Периодической системе химических элементов Д. И. Менделеева.</w:t>
      </w:r>
    </w:p>
    <w:p w:rsidR="00AA4DB6" w:rsidRPr="005603FC" w:rsidRDefault="00AA4DB6" w:rsidP="00AA4DB6">
      <w:pPr>
        <w:spacing w:line="240" w:lineRule="auto"/>
        <w:jc w:val="both"/>
        <w:rPr>
          <w:rFonts w:ascii="Times New Roman" w:eastAsia="Calibri" w:hAnsi="Times New Roman" w:cs="Times New Roman"/>
          <w:b/>
          <w:sz w:val="24"/>
          <w:szCs w:val="24"/>
        </w:rPr>
      </w:pPr>
      <w:r w:rsidRPr="005603FC">
        <w:rPr>
          <w:rFonts w:ascii="Times New Roman" w:eastAsia="Calibri" w:hAnsi="Times New Roman" w:cs="Times New Roman"/>
          <w:b/>
          <w:sz w:val="24"/>
          <w:szCs w:val="24"/>
        </w:rPr>
        <w:t xml:space="preserve">Демонстрации. </w:t>
      </w:r>
    </w:p>
    <w:p w:rsidR="00AA4DB6" w:rsidRPr="00AA4DB6" w:rsidRDefault="00AA4DB6" w:rsidP="00AA4DB6">
      <w:pPr>
        <w:numPr>
          <w:ilvl w:val="0"/>
          <w:numId w:val="5"/>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Различные формы таблиц периодической системы.</w:t>
      </w:r>
    </w:p>
    <w:p w:rsidR="00AA4DB6" w:rsidRPr="00AA4DB6" w:rsidRDefault="00AA4DB6" w:rsidP="00AA4DB6">
      <w:pPr>
        <w:numPr>
          <w:ilvl w:val="0"/>
          <w:numId w:val="5"/>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Моделирование построения Периодической системы Д. И. Менделеева.</w:t>
      </w:r>
    </w:p>
    <w:p w:rsidR="00AA4DB6" w:rsidRPr="005603FC" w:rsidRDefault="00AA4DB6" w:rsidP="00AA4DB6">
      <w:pPr>
        <w:numPr>
          <w:ilvl w:val="0"/>
          <w:numId w:val="5"/>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Модели атомов химических элементов.</w:t>
      </w:r>
    </w:p>
    <w:p w:rsidR="00AA4DB6" w:rsidRPr="005603FC" w:rsidRDefault="00AA4DB6" w:rsidP="00AA4DB6">
      <w:pPr>
        <w:numPr>
          <w:ilvl w:val="0"/>
          <w:numId w:val="5"/>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Модели атомов элементов 1—3-го периодов</w:t>
      </w:r>
    </w:p>
    <w:p w:rsidR="00AA4DB6" w:rsidRPr="005603FC" w:rsidRDefault="00AA4DB6" w:rsidP="00AA4DB6">
      <w:pPr>
        <w:spacing w:line="240" w:lineRule="auto"/>
        <w:jc w:val="both"/>
        <w:rPr>
          <w:rFonts w:ascii="Times New Roman" w:eastAsia="Calibri" w:hAnsi="Times New Roman" w:cs="Times New Roman"/>
          <w:b/>
          <w:sz w:val="24"/>
          <w:szCs w:val="24"/>
        </w:rPr>
      </w:pPr>
      <w:r w:rsidRPr="005603FC">
        <w:rPr>
          <w:rFonts w:ascii="Times New Roman" w:eastAsia="Calibri" w:hAnsi="Times New Roman" w:cs="Times New Roman"/>
          <w:b/>
          <w:sz w:val="24"/>
          <w:szCs w:val="24"/>
        </w:rPr>
        <w:t>Лабораторные опыты.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28. Получение амфотерного гидроксида и исследование его свойств.</w:t>
      </w:r>
    </w:p>
    <w:p w:rsidR="00AA4DB6" w:rsidRPr="00AA4DB6" w:rsidRDefault="00AA4DB6" w:rsidP="00AA4DB6">
      <w:pPr>
        <w:spacing w:line="240" w:lineRule="auto"/>
        <w:jc w:val="center"/>
        <w:rPr>
          <w:rFonts w:ascii="Times New Roman" w:eastAsia="Calibri" w:hAnsi="Times New Roman" w:cs="Times New Roman"/>
          <w:b/>
          <w:sz w:val="24"/>
          <w:szCs w:val="24"/>
          <w:lang w:val="ru-RU"/>
        </w:rPr>
      </w:pPr>
    </w:p>
    <w:p w:rsidR="00AA4DB6" w:rsidRPr="00AA4DB6" w:rsidRDefault="00AA4DB6" w:rsidP="00AA4DB6">
      <w:pPr>
        <w:spacing w:line="240" w:lineRule="auto"/>
        <w:jc w:val="center"/>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 xml:space="preserve">Химическая связь. Окислительно-восстановительные реакции </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Ионная химическая связь. Ионы, образованные атомами металлов и неметаллов. Схемы образования ионной связи для бинарных соединений. Ионные кристаллические решётки и физические свойства веществ с этим типом решёток. Понятие о формульной единице вещества.</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Ковалентная химическая связь. Электронные и структурные формулы. Понятие о валентности.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Электроотрицательность. Ряд электроотрицательности. Ковалентная полярная химическая связь. Диполь. Схемы образования ковалентной полярной связи для бинарных соединений. Молекулярные и атомные кристаллические решётки, и свойства веществ с этим типом решёток.</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Металлическая химическая связь и металлическая кристаллическая решётка. Свойства веществ с этим типом решёток.   Единая природа химических связей.</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Степень окисления. Сравнение степени окисления и валентности. Правила расчёта степеней окисления по формулам химических соединений.</w:t>
      </w:r>
    </w:p>
    <w:p w:rsidR="00AA4DB6" w:rsidRPr="005603FC" w:rsidRDefault="00AA4DB6" w:rsidP="00AA4DB6">
      <w:pPr>
        <w:spacing w:line="240" w:lineRule="auto"/>
        <w:ind w:firstLine="709"/>
        <w:jc w:val="both"/>
        <w:rPr>
          <w:rFonts w:ascii="Times New Roman" w:eastAsia="Calibri" w:hAnsi="Times New Roman" w:cs="Times New Roman"/>
          <w:sz w:val="24"/>
          <w:szCs w:val="24"/>
        </w:rPr>
      </w:pPr>
      <w:r w:rsidRPr="00AA4DB6">
        <w:rPr>
          <w:rFonts w:ascii="Times New Roman" w:eastAsia="Calibri" w:hAnsi="Times New Roman" w:cs="Times New Roman"/>
          <w:sz w:val="24"/>
          <w:szCs w:val="24"/>
          <w:lang w:val="ru-RU"/>
        </w:rPr>
        <w:t xml:space="preserve">Окислительно-восстановительные реакции. 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w:t>
      </w:r>
      <w:r w:rsidRPr="005603FC">
        <w:rPr>
          <w:rFonts w:ascii="Times New Roman" w:eastAsia="Calibri" w:hAnsi="Times New Roman" w:cs="Times New Roman"/>
          <w:sz w:val="24"/>
          <w:szCs w:val="24"/>
        </w:rPr>
        <w:t>Составление уравнений окислительно-восстановительных реакций методом электронного баланса.</w:t>
      </w:r>
    </w:p>
    <w:p w:rsidR="00AA4DB6" w:rsidRPr="005603FC" w:rsidRDefault="00AA4DB6" w:rsidP="00AA4DB6">
      <w:pPr>
        <w:spacing w:line="240" w:lineRule="auto"/>
        <w:jc w:val="both"/>
        <w:rPr>
          <w:rFonts w:ascii="Times New Roman" w:eastAsia="Calibri" w:hAnsi="Times New Roman" w:cs="Times New Roman"/>
          <w:b/>
          <w:sz w:val="24"/>
          <w:szCs w:val="24"/>
        </w:rPr>
      </w:pPr>
      <w:r w:rsidRPr="005603FC">
        <w:rPr>
          <w:rFonts w:ascii="Times New Roman" w:eastAsia="Calibri" w:hAnsi="Times New Roman" w:cs="Times New Roman"/>
          <w:b/>
          <w:sz w:val="24"/>
          <w:szCs w:val="24"/>
        </w:rPr>
        <w:t xml:space="preserve">Демонстрации. </w:t>
      </w:r>
    </w:p>
    <w:p w:rsidR="00AA4DB6" w:rsidRPr="00AA4DB6" w:rsidRDefault="00AA4DB6" w:rsidP="00AA4DB6">
      <w:pPr>
        <w:numPr>
          <w:ilvl w:val="0"/>
          <w:numId w:val="6"/>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Видеофрагменты и слайды «Ионная химическая связь».</w:t>
      </w:r>
    </w:p>
    <w:p w:rsidR="00AA4DB6" w:rsidRPr="00AA4DB6" w:rsidRDefault="00AA4DB6" w:rsidP="00AA4DB6">
      <w:pPr>
        <w:numPr>
          <w:ilvl w:val="0"/>
          <w:numId w:val="6"/>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Коллекция веществ с ионной химической связью. </w:t>
      </w:r>
    </w:p>
    <w:p w:rsidR="00AA4DB6" w:rsidRPr="005603FC" w:rsidRDefault="00AA4DB6" w:rsidP="00AA4DB6">
      <w:pPr>
        <w:numPr>
          <w:ilvl w:val="0"/>
          <w:numId w:val="6"/>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Модели ионных кристаллических решёток.</w:t>
      </w:r>
    </w:p>
    <w:p w:rsidR="00AA4DB6" w:rsidRPr="00AA4DB6" w:rsidRDefault="00AA4DB6" w:rsidP="00AA4DB6">
      <w:pPr>
        <w:numPr>
          <w:ilvl w:val="0"/>
          <w:numId w:val="6"/>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Видеофрагменты и слайды «Ковалентная химическая связь». </w:t>
      </w:r>
    </w:p>
    <w:p w:rsidR="00AA4DB6" w:rsidRPr="00AA4DB6" w:rsidRDefault="00AA4DB6" w:rsidP="00AA4DB6">
      <w:pPr>
        <w:numPr>
          <w:ilvl w:val="0"/>
          <w:numId w:val="6"/>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Коллекция веществ молекулярного и атомного строения. </w:t>
      </w:r>
    </w:p>
    <w:p w:rsidR="00AA4DB6" w:rsidRPr="00AA4DB6" w:rsidRDefault="00AA4DB6" w:rsidP="00AA4DB6">
      <w:pPr>
        <w:numPr>
          <w:ilvl w:val="0"/>
          <w:numId w:val="6"/>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Модели молекулярных и атомных кристаллических решёток.</w:t>
      </w:r>
    </w:p>
    <w:p w:rsidR="00AA4DB6" w:rsidRPr="00AA4DB6" w:rsidRDefault="00AA4DB6" w:rsidP="00AA4DB6">
      <w:pPr>
        <w:numPr>
          <w:ilvl w:val="0"/>
          <w:numId w:val="6"/>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Видеофрагменты и слайды «Металлическая химическая связь». </w:t>
      </w:r>
    </w:p>
    <w:p w:rsidR="00AA4DB6" w:rsidRPr="005603FC" w:rsidRDefault="00AA4DB6" w:rsidP="00AA4DB6">
      <w:pPr>
        <w:numPr>
          <w:ilvl w:val="0"/>
          <w:numId w:val="6"/>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Коллекция «Металлы и сплавы».</w:t>
      </w:r>
    </w:p>
    <w:p w:rsidR="00AA4DB6" w:rsidRPr="00AA4DB6" w:rsidRDefault="00AA4DB6" w:rsidP="00AA4DB6">
      <w:pPr>
        <w:numPr>
          <w:ilvl w:val="0"/>
          <w:numId w:val="6"/>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Взаимодействие цинка с серой, соляной кислотой, хлоридом меди (</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w:t>
      </w:r>
    </w:p>
    <w:p w:rsidR="00AA4DB6" w:rsidRPr="005603FC" w:rsidRDefault="00AA4DB6" w:rsidP="00AA4DB6">
      <w:pPr>
        <w:numPr>
          <w:ilvl w:val="0"/>
          <w:numId w:val="6"/>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Горение магния. </w:t>
      </w:r>
    </w:p>
    <w:p w:rsidR="00AA4DB6" w:rsidRPr="00AA4DB6" w:rsidRDefault="00AA4DB6" w:rsidP="00AA4DB6">
      <w:pPr>
        <w:numPr>
          <w:ilvl w:val="0"/>
          <w:numId w:val="6"/>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Взаимодействие хлорной и сероводородной воды.</w:t>
      </w:r>
    </w:p>
    <w:p w:rsidR="00AA4DB6" w:rsidRPr="00AA4DB6" w:rsidRDefault="00AA4DB6" w:rsidP="00AA4DB6">
      <w:pPr>
        <w:spacing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29.  Изготовление модели, иллюстрирующей свойства металлической связи</w:t>
      </w:r>
    </w:p>
    <w:p w:rsidR="00AA4DB6" w:rsidRPr="00AA4DB6" w:rsidRDefault="00AA4DB6" w:rsidP="00AA4DB6">
      <w:pPr>
        <w:spacing w:line="240" w:lineRule="auto"/>
        <w:jc w:val="center"/>
        <w:rPr>
          <w:rFonts w:ascii="Times New Roman" w:eastAsia="Calibri" w:hAnsi="Times New Roman" w:cs="Times New Roman"/>
          <w:b/>
          <w:sz w:val="24"/>
          <w:szCs w:val="24"/>
          <w:lang w:val="ru-RU"/>
        </w:rPr>
      </w:pPr>
    </w:p>
    <w:p w:rsidR="00AA4DB6" w:rsidRPr="00AA4DB6" w:rsidRDefault="00AA4DB6" w:rsidP="00AA4DB6">
      <w:pPr>
        <w:spacing w:line="240" w:lineRule="auto"/>
        <w:jc w:val="center"/>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9 класс</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highlight w:val="yellow"/>
          <w:lang w:val="ru-RU"/>
        </w:rPr>
      </w:pPr>
      <w:r w:rsidRPr="00AA4DB6">
        <w:rPr>
          <w:rFonts w:ascii="Times New Roman" w:hAnsi="Times New Roman" w:cs="Times New Roman"/>
          <w:b/>
          <w:sz w:val="24"/>
          <w:szCs w:val="24"/>
          <w:lang w:val="ru-RU"/>
        </w:rPr>
        <w:t xml:space="preserve">     Повторение и обобщение сведений по курсу 8-го класса</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Бинарные соединения. Оксиды солеобразующие и несолеобразующие. Гидроксиды: основания, амфотерные, кислоты. Средние, кислые, основные соли.</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Обобщение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 элементов, образующих реагирующие вещества, фазе, использованию катализатора.</w:t>
      </w:r>
    </w:p>
    <w:p w:rsidR="00AA4DB6" w:rsidRPr="005603FC" w:rsidRDefault="00AA4DB6" w:rsidP="00AA4DB6">
      <w:pPr>
        <w:spacing w:line="240" w:lineRule="auto"/>
        <w:ind w:firstLine="709"/>
        <w:jc w:val="both"/>
        <w:rPr>
          <w:rFonts w:ascii="Times New Roman" w:eastAsia="Calibri" w:hAnsi="Times New Roman" w:cs="Times New Roman"/>
          <w:snapToGrid w:val="0"/>
          <w:sz w:val="24"/>
          <w:szCs w:val="24"/>
        </w:rPr>
      </w:pPr>
      <w:r w:rsidRPr="00AA4DB6">
        <w:rPr>
          <w:rFonts w:ascii="Times New Roman" w:eastAsia="Calibri" w:hAnsi="Times New Roman" w:cs="Times New Roman"/>
          <w:snapToGrid w:val="0"/>
          <w:sz w:val="24"/>
          <w:szCs w:val="24"/>
          <w:lang w:val="ru-RU"/>
        </w:rPr>
        <w:t xml:space="preserve">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w:t>
      </w:r>
      <w:r w:rsidRPr="005603FC">
        <w:rPr>
          <w:rFonts w:ascii="Times New Roman" w:eastAsia="Calibri" w:hAnsi="Times New Roman" w:cs="Times New Roman"/>
          <w:snapToGrid w:val="0"/>
          <w:sz w:val="24"/>
          <w:szCs w:val="24"/>
        </w:rPr>
        <w:t>Катализ.</w:t>
      </w:r>
    </w:p>
    <w:p w:rsidR="00AA4DB6" w:rsidRPr="005603FC" w:rsidRDefault="00AA4DB6" w:rsidP="00AA4DB6">
      <w:pPr>
        <w:spacing w:line="240" w:lineRule="auto"/>
        <w:jc w:val="both"/>
        <w:rPr>
          <w:rFonts w:ascii="Times New Roman" w:eastAsia="Calibri" w:hAnsi="Times New Roman" w:cs="Times New Roman"/>
          <w:b/>
          <w:sz w:val="24"/>
          <w:szCs w:val="24"/>
        </w:rPr>
      </w:pPr>
      <w:r w:rsidRPr="005603FC">
        <w:rPr>
          <w:rFonts w:ascii="Times New Roman" w:eastAsia="Calibri" w:hAnsi="Times New Roman" w:cs="Times New Roman"/>
          <w:b/>
          <w:sz w:val="24"/>
          <w:szCs w:val="24"/>
        </w:rPr>
        <w:t xml:space="preserve">Демонстрации. </w:t>
      </w:r>
    </w:p>
    <w:p w:rsidR="00AA4DB6" w:rsidRPr="00AA4DB6" w:rsidRDefault="00AA4DB6" w:rsidP="00AA4DB6">
      <w:pPr>
        <w:numPr>
          <w:ilvl w:val="0"/>
          <w:numId w:val="7"/>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Ознакомление с коллекциями металлов и неметаллов. </w:t>
      </w:r>
    </w:p>
    <w:p w:rsidR="00AA4DB6" w:rsidRPr="00AA4DB6" w:rsidRDefault="00AA4DB6" w:rsidP="00AA4DB6">
      <w:pPr>
        <w:numPr>
          <w:ilvl w:val="0"/>
          <w:numId w:val="7"/>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Ознакомление с коллекциями оксидов, кислот и солей.</w:t>
      </w:r>
    </w:p>
    <w:p w:rsidR="00AA4DB6" w:rsidRPr="00AA4DB6" w:rsidRDefault="00AA4DB6" w:rsidP="00AA4DB6">
      <w:pPr>
        <w:numPr>
          <w:ilvl w:val="0"/>
          <w:numId w:val="7"/>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Зависимость скорости химической реакции от природы реагирующих веществ. </w:t>
      </w:r>
    </w:p>
    <w:p w:rsidR="00AA4DB6" w:rsidRPr="00AA4DB6" w:rsidRDefault="00AA4DB6" w:rsidP="00AA4DB6">
      <w:pPr>
        <w:numPr>
          <w:ilvl w:val="0"/>
          <w:numId w:val="7"/>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Зависимость скорости химической реакции от концентрации реагирующих веществ. </w:t>
      </w:r>
    </w:p>
    <w:p w:rsidR="00AA4DB6" w:rsidRPr="00AA4DB6" w:rsidRDefault="00AA4DB6" w:rsidP="00AA4DB6">
      <w:pPr>
        <w:numPr>
          <w:ilvl w:val="0"/>
          <w:numId w:val="7"/>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Зависимость скорости химической реакции от площади соприкосновения реагирующих веществ («кипящий слой»). </w:t>
      </w:r>
    </w:p>
    <w:p w:rsidR="00AA4DB6" w:rsidRPr="00AA4DB6" w:rsidRDefault="00AA4DB6" w:rsidP="00AA4DB6">
      <w:pPr>
        <w:numPr>
          <w:ilvl w:val="0"/>
          <w:numId w:val="7"/>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Зависимость скорости химической реакции от температуры реагирующих веществ.</w:t>
      </w:r>
      <w:r w:rsidRPr="00AA4DB6">
        <w:rPr>
          <w:rFonts w:ascii="Times New Roman" w:hAnsi="Times New Roman" w:cs="Times New Roman"/>
          <w:sz w:val="24"/>
          <w:szCs w:val="24"/>
          <w:lang w:val="ru-RU"/>
        </w:rPr>
        <w:t xml:space="preserve"> </w:t>
      </w:r>
    </w:p>
    <w:p w:rsidR="00AA4DB6" w:rsidRPr="00AA4DB6" w:rsidRDefault="00AA4DB6" w:rsidP="00AA4DB6">
      <w:pPr>
        <w:spacing w:line="240" w:lineRule="auto"/>
        <w:jc w:val="both"/>
        <w:rPr>
          <w:rFonts w:ascii="Times New Roman" w:hAnsi="Times New Roman" w:cs="Times New Roman"/>
          <w:b/>
          <w:sz w:val="24"/>
          <w:szCs w:val="24"/>
          <w:lang w:val="ru-RU"/>
        </w:rPr>
      </w:pPr>
      <w:r w:rsidRPr="00AA4DB6">
        <w:rPr>
          <w:rFonts w:ascii="Times New Roman" w:eastAsia="Calibri" w:hAnsi="Times New Roman" w:cs="Times New Roman"/>
          <w:b/>
          <w:sz w:val="24"/>
          <w:szCs w:val="24"/>
          <w:lang w:val="ru-RU"/>
        </w:rPr>
        <w:t xml:space="preserve">Лабораторные опыты.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1. Взаимодействие аммиака и хлороводорода.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2. Реакция нейтрализации.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3. Наблюдение теплового эффекта реакции нейтрализации.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4. Взаимодействие серной кислоты с оксидом меди (</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xml:space="preserve">).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5. Разложение пероксида водорода с помощью каталазы картофеля</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6. 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7. Зависимость скорости химической реакции от природы металлов при их взаимодействии с соляной кислотой.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8. Зависимость скорости химической реакции от природы кислот при взаимодействии их с железом.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9. Зависимость скорости химической реакции от температуры.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10.Зависимость скорости химической реакции от концентрации.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11. Зависимость скорости химической реакции от площади соприкосновения реагирующих веществ. </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12. Зависимость скорости химической реакции от катализатора.</w:t>
      </w:r>
    </w:p>
    <w:p w:rsidR="00AA4DB6" w:rsidRPr="00AA4DB6" w:rsidRDefault="00AA4DB6" w:rsidP="00AA4DB6">
      <w:pPr>
        <w:spacing w:line="240" w:lineRule="auto"/>
        <w:rPr>
          <w:rFonts w:ascii="Times New Roman" w:eastAsia="Calibri" w:hAnsi="Times New Roman" w:cs="Times New Roman"/>
          <w:b/>
          <w:sz w:val="24"/>
          <w:szCs w:val="24"/>
          <w:lang w:val="ru-RU"/>
        </w:rPr>
      </w:pPr>
    </w:p>
    <w:p w:rsidR="00AA4DB6" w:rsidRPr="00AA4DB6" w:rsidRDefault="00AA4DB6" w:rsidP="00AA4DB6">
      <w:pPr>
        <w:spacing w:line="240" w:lineRule="auto"/>
        <w:jc w:val="center"/>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Химические реакции в растворах электролитов</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 xml:space="preserve">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Шкала </w:t>
      </w:r>
      <w:r w:rsidRPr="005603FC">
        <w:rPr>
          <w:rFonts w:ascii="Times New Roman" w:eastAsia="Calibri" w:hAnsi="Times New Roman" w:cs="Times New Roman"/>
          <w:snapToGrid w:val="0"/>
          <w:sz w:val="24"/>
          <w:szCs w:val="24"/>
        </w:rPr>
        <w:t>pH</w:t>
      </w:r>
      <w:r w:rsidRPr="00AA4DB6">
        <w:rPr>
          <w:rFonts w:ascii="Times New Roman" w:eastAsia="Calibri" w:hAnsi="Times New Roman" w:cs="Times New Roman"/>
          <w:snapToGrid w:val="0"/>
          <w:sz w:val="24"/>
          <w:szCs w:val="24"/>
          <w:lang w:val="ru-RU"/>
        </w:rPr>
        <w:t>.</w:t>
      </w:r>
    </w:p>
    <w:p w:rsidR="00AA4DB6" w:rsidRPr="00AA4DB6" w:rsidRDefault="00AA4DB6" w:rsidP="00AA4DB6">
      <w:pPr>
        <w:spacing w:line="240" w:lineRule="auto"/>
        <w:ind w:firstLine="709"/>
        <w:jc w:val="both"/>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Свойства кислот, оснований, оксидов и солей в  свете теории электролитической диссоциации и окислительно-восстановительных  реакций.</w:t>
      </w:r>
    </w:p>
    <w:p w:rsidR="00AA4DB6" w:rsidRPr="005603FC" w:rsidRDefault="00AA4DB6" w:rsidP="00AA4DB6">
      <w:pPr>
        <w:spacing w:line="240" w:lineRule="auto"/>
        <w:rPr>
          <w:rFonts w:ascii="Times New Roman" w:hAnsi="Times New Roman" w:cs="Times New Roman"/>
          <w:sz w:val="24"/>
          <w:szCs w:val="24"/>
        </w:rPr>
      </w:pPr>
      <w:r w:rsidRPr="005603FC">
        <w:rPr>
          <w:rFonts w:ascii="Times New Roman" w:eastAsia="Calibri" w:hAnsi="Times New Roman" w:cs="Times New Roman"/>
          <w:b/>
          <w:sz w:val="24"/>
          <w:szCs w:val="24"/>
        </w:rPr>
        <w:t>Демонстрации.</w:t>
      </w:r>
      <w:r w:rsidRPr="005603FC">
        <w:rPr>
          <w:rFonts w:ascii="Times New Roman" w:hAnsi="Times New Roman" w:cs="Times New Roman"/>
          <w:sz w:val="24"/>
          <w:szCs w:val="24"/>
        </w:rPr>
        <w:t xml:space="preserve"> </w:t>
      </w:r>
    </w:p>
    <w:p w:rsidR="00AA4DB6" w:rsidRPr="00AA4DB6" w:rsidRDefault="00AA4DB6" w:rsidP="00AA4DB6">
      <w:pPr>
        <w:numPr>
          <w:ilvl w:val="0"/>
          <w:numId w:val="8"/>
        </w:numPr>
        <w:spacing w:after="0"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Испытание веществ и их растворов на электропроводность</w:t>
      </w:r>
    </w:p>
    <w:p w:rsidR="00AA4DB6" w:rsidRPr="00AA4DB6" w:rsidRDefault="00AA4DB6" w:rsidP="00AA4DB6">
      <w:pPr>
        <w:numPr>
          <w:ilvl w:val="0"/>
          <w:numId w:val="8"/>
        </w:numPr>
        <w:spacing w:after="0"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Зависимость электропроводности уксусной кислоты от концентрации. </w:t>
      </w:r>
    </w:p>
    <w:p w:rsidR="00AA4DB6" w:rsidRPr="00AA4DB6" w:rsidRDefault="00AA4DB6" w:rsidP="00AA4DB6">
      <w:pPr>
        <w:numPr>
          <w:ilvl w:val="0"/>
          <w:numId w:val="8"/>
        </w:numPr>
        <w:spacing w:after="0"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Движение окрашенных ионов в электрическом поле</w:t>
      </w:r>
    </w:p>
    <w:p w:rsidR="00AA4DB6" w:rsidRPr="00AA4DB6" w:rsidRDefault="00AA4DB6" w:rsidP="00AA4DB6">
      <w:pPr>
        <w:numPr>
          <w:ilvl w:val="0"/>
          <w:numId w:val="8"/>
        </w:numPr>
        <w:spacing w:after="0"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Определение характера среды в растворах солей.</w:t>
      </w:r>
    </w:p>
    <w:p w:rsidR="00AA4DB6" w:rsidRPr="00AA4DB6" w:rsidRDefault="00AA4DB6" w:rsidP="00AA4DB6">
      <w:pPr>
        <w:spacing w:line="240" w:lineRule="auto"/>
        <w:jc w:val="both"/>
        <w:rPr>
          <w:rFonts w:ascii="Times New Roman" w:hAnsi="Times New Roman" w:cs="Times New Roman"/>
          <w:b/>
          <w:sz w:val="24"/>
          <w:szCs w:val="24"/>
          <w:lang w:val="ru-RU"/>
        </w:rPr>
      </w:pPr>
      <w:r w:rsidRPr="00AA4DB6">
        <w:rPr>
          <w:rFonts w:ascii="Times New Roman" w:eastAsia="Calibri" w:hAnsi="Times New Roman" w:cs="Times New Roman"/>
          <w:b/>
          <w:sz w:val="24"/>
          <w:szCs w:val="24"/>
          <w:lang w:val="ru-RU"/>
        </w:rPr>
        <w:t xml:space="preserve">Лабораторные опыты.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13. Диссоциация слабых электролитов на примере уксусной кислоты.</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14. Изменение окраски индикаторов в кислотной среде.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15.Реакция нейтрализации раствора щёлочи различными кислотами.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16. Получение гидроксида меди(</w:t>
      </w:r>
      <w:r w:rsidRPr="005603FC">
        <w:rPr>
          <w:rFonts w:ascii="Times New Roman" w:hAnsi="Times New Roman" w:cs="Times New Roman"/>
          <w:sz w:val="24"/>
          <w:szCs w:val="24"/>
        </w:rPr>
        <w:t>II</w:t>
      </w:r>
      <w:r w:rsidRPr="00AA4DB6">
        <w:rPr>
          <w:rFonts w:ascii="Times New Roman" w:hAnsi="Times New Roman" w:cs="Times New Roman"/>
          <w:sz w:val="24"/>
          <w:szCs w:val="24"/>
          <w:lang w:val="ru-RU"/>
        </w:rPr>
        <w:t xml:space="preserve">) и его взаимодействие с различными кислотами.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17. Взаимодействие сильных кислот с оксидом меди(</w:t>
      </w:r>
      <w:r w:rsidRPr="005603FC">
        <w:rPr>
          <w:rFonts w:ascii="Times New Roman" w:hAnsi="Times New Roman" w:cs="Times New Roman"/>
          <w:sz w:val="24"/>
          <w:szCs w:val="24"/>
        </w:rPr>
        <w:t>II</w:t>
      </w:r>
      <w:r w:rsidRPr="00AA4DB6">
        <w:rPr>
          <w:rFonts w:ascii="Times New Roman" w:hAnsi="Times New Roman" w:cs="Times New Roman"/>
          <w:sz w:val="24"/>
          <w:szCs w:val="24"/>
          <w:lang w:val="ru-RU"/>
        </w:rPr>
        <w:t xml:space="preserve">).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18-20. Взаимодействие кислот с металлами.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21. Качественная реакция на карбонат-ион.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22. Получение студня кремниевой кислоты.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23. Качественная реакция на хлорид- или сульфат-ионы</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24. Изменение окраски индикаторов в щелочной среде.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25. Взаимодействие щелочей с углекислым газом.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26. Качественная реакция на катион аммония.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27. Получение гидроксида меди(</w:t>
      </w:r>
      <w:r w:rsidRPr="005603FC">
        <w:rPr>
          <w:rFonts w:ascii="Times New Roman" w:hAnsi="Times New Roman" w:cs="Times New Roman"/>
          <w:sz w:val="24"/>
          <w:szCs w:val="24"/>
        </w:rPr>
        <w:t>II</w:t>
      </w:r>
      <w:r w:rsidRPr="00AA4DB6">
        <w:rPr>
          <w:rFonts w:ascii="Times New Roman" w:hAnsi="Times New Roman" w:cs="Times New Roman"/>
          <w:sz w:val="24"/>
          <w:szCs w:val="24"/>
          <w:lang w:val="ru-RU"/>
        </w:rPr>
        <w:t>) и его разложение.</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28. Взаимодействие карбонатов с кислотами.</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29. Получение гидроксида железа(</w:t>
      </w:r>
      <w:r w:rsidRPr="005603FC">
        <w:rPr>
          <w:rFonts w:ascii="Times New Roman" w:hAnsi="Times New Roman" w:cs="Times New Roman"/>
          <w:sz w:val="24"/>
          <w:szCs w:val="24"/>
        </w:rPr>
        <w:t>III</w:t>
      </w:r>
      <w:r w:rsidRPr="00AA4DB6">
        <w:rPr>
          <w:rFonts w:ascii="Times New Roman" w:hAnsi="Times New Roman" w:cs="Times New Roman"/>
          <w:sz w:val="24"/>
          <w:szCs w:val="24"/>
          <w:lang w:val="ru-RU"/>
        </w:rPr>
        <w:t xml:space="preserve">). </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30. Взаимодействие железа  с раствором сульфата меди(</w:t>
      </w:r>
      <w:r w:rsidRPr="005603FC">
        <w:rPr>
          <w:rFonts w:ascii="Times New Roman" w:hAnsi="Times New Roman" w:cs="Times New Roman"/>
          <w:sz w:val="24"/>
          <w:szCs w:val="24"/>
        </w:rPr>
        <w:t>II</w:t>
      </w:r>
      <w:r w:rsidRPr="00AA4DB6">
        <w:rPr>
          <w:rFonts w:ascii="Times New Roman" w:hAnsi="Times New Roman" w:cs="Times New Roman"/>
          <w:sz w:val="24"/>
          <w:szCs w:val="24"/>
          <w:lang w:val="ru-RU"/>
        </w:rPr>
        <w:t>)</w:t>
      </w:r>
    </w:p>
    <w:p w:rsidR="00AA4DB6" w:rsidRPr="00AA4DB6" w:rsidRDefault="00AA4DB6" w:rsidP="00AA4DB6">
      <w:pPr>
        <w:spacing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Практические работы</w:t>
      </w:r>
    </w:p>
    <w:p w:rsidR="00AA4DB6" w:rsidRPr="00AA4DB6" w:rsidRDefault="00AA4DB6" w:rsidP="00AA4DB6">
      <w:pPr>
        <w:spacing w:line="240" w:lineRule="auto"/>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1. Свойства кислот, оснований, оксидов и солей в  свете теории электролитической диссоциации и окислительно-восстановительных  реакций</w:t>
      </w:r>
    </w:p>
    <w:p w:rsidR="00AA4DB6" w:rsidRPr="00AA4DB6" w:rsidRDefault="00AA4DB6" w:rsidP="00AA4DB6">
      <w:pPr>
        <w:spacing w:line="240" w:lineRule="auto"/>
        <w:jc w:val="center"/>
        <w:rPr>
          <w:rFonts w:ascii="Times New Roman" w:hAnsi="Times New Roman" w:cs="Times New Roman"/>
          <w:b/>
          <w:snapToGrid w:val="0"/>
          <w:sz w:val="24"/>
          <w:szCs w:val="24"/>
          <w:lang w:val="ru-RU"/>
        </w:rPr>
      </w:pPr>
      <w:r w:rsidRPr="00AA4DB6">
        <w:rPr>
          <w:rFonts w:ascii="Times New Roman" w:hAnsi="Times New Roman" w:cs="Times New Roman"/>
          <w:b/>
          <w:snapToGrid w:val="0"/>
          <w:sz w:val="24"/>
          <w:szCs w:val="24"/>
          <w:lang w:val="ru-RU"/>
        </w:rPr>
        <w:t>Неметаллы и их соединения</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Строение атомов неметаллов и их положение в Периодической системе. Ряд электроотрицательности. Кристаллические решётки неметаллов ― простых веществ. Аллотропия и её причины. Физические свойства неметаллов. Общие химические свойства неметаллов: окислительные и восстановительные.</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Значение и применение галогенов.</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Галогеноводороды и соответствующие им кислоты: плавиковая, соляная, бромоводородная, иодоводородная. Галогениды. Качественные реакции на галогенид-ионы. Применение соединений галогенов и их биологическая роль.</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Общая характеристика элементов </w:t>
      </w:r>
      <w:r w:rsidRPr="005603FC">
        <w:rPr>
          <w:rFonts w:ascii="Times New Roman" w:eastAsia="Calibri" w:hAnsi="Times New Roman" w:cs="Times New Roman"/>
          <w:sz w:val="24"/>
          <w:szCs w:val="24"/>
        </w:rPr>
        <w:t>VI</w:t>
      </w:r>
      <w:r w:rsidRPr="00AA4DB6">
        <w:rPr>
          <w:rFonts w:ascii="Times New Roman" w:eastAsia="Calibri" w:hAnsi="Times New Roman" w:cs="Times New Roman"/>
          <w:sz w:val="24"/>
          <w:szCs w:val="24"/>
          <w:lang w:val="ru-RU"/>
        </w:rPr>
        <w:t xml:space="preserve"> А – группы. Сера в природе</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и её получение. Аллотропные модификации серы и их свойства. Химические свойства серы и её применение.</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Сероводород: строение молекулы, физические и химические, получение и значение. Сероводородная кислота. Сульфиды и их значение. Люминофоры.</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Оксид серы(</w:t>
      </w:r>
      <w:r w:rsidRPr="005603FC">
        <w:rPr>
          <w:rFonts w:ascii="Times New Roman" w:eastAsia="Calibri" w:hAnsi="Times New Roman" w:cs="Times New Roman"/>
          <w:sz w:val="24"/>
          <w:szCs w:val="24"/>
        </w:rPr>
        <w:t>IV</w:t>
      </w:r>
      <w:r w:rsidRPr="00AA4DB6">
        <w:rPr>
          <w:rFonts w:ascii="Times New Roman" w:eastAsia="Calibri" w:hAnsi="Times New Roman" w:cs="Times New Roman"/>
          <w:sz w:val="24"/>
          <w:szCs w:val="24"/>
          <w:lang w:val="ru-RU"/>
        </w:rPr>
        <w:t>), сернистая кислота, сульфиты. Качественная реакция на сульфит-ион.</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Оксид серы(</w:t>
      </w:r>
      <w:r w:rsidRPr="005603FC">
        <w:rPr>
          <w:rFonts w:ascii="Times New Roman" w:eastAsia="Calibri" w:hAnsi="Times New Roman" w:cs="Times New Roman"/>
          <w:sz w:val="24"/>
          <w:szCs w:val="24"/>
        </w:rPr>
        <w:t>VI</w:t>
      </w:r>
      <w:r w:rsidRPr="00AA4DB6">
        <w:rPr>
          <w:rFonts w:ascii="Times New Roman" w:eastAsia="Calibri" w:hAnsi="Times New Roman" w:cs="Times New Roman"/>
          <w:sz w:val="24"/>
          <w:szCs w:val="24"/>
          <w:lang w:val="ru-RU"/>
        </w:rPr>
        <w:t>), серная кислота, сульфаты. Кристаллогидраты. Качественная реакция на сульфат-ион.</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Серная кислота – сильный электролит. Свойства разбавленной серной кислоты, как типичной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Общая характеристика элементов </w:t>
      </w:r>
      <w:r w:rsidRPr="005603FC">
        <w:rPr>
          <w:rFonts w:ascii="Times New Roman" w:eastAsia="Calibri" w:hAnsi="Times New Roman" w:cs="Times New Roman"/>
          <w:sz w:val="24"/>
          <w:szCs w:val="24"/>
        </w:rPr>
        <w:t>VA</w:t>
      </w:r>
      <w:r w:rsidRPr="00AA4DB6">
        <w:rPr>
          <w:rFonts w:ascii="Times New Roman" w:eastAsia="Calibri" w:hAnsi="Times New Roman" w:cs="Times New Roman"/>
          <w:sz w:val="24"/>
          <w:szCs w:val="24"/>
          <w:lang w:val="ru-RU"/>
        </w:rPr>
        <w:t xml:space="preserve"> группы. Азот, строение атома и молекулы. Физические и химические свойства и применение азота. Азот в природе и его биологическая роль.</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Аммиак, строение молекулы и физические свойства. Аммиачная вода, нашатырный спирт, гидрат аммиака. Донорно-акцепторный механизм образования катиона аммония. Восстановительные свойства аммиака. Соли аммония и их применение. Качественная реакция на катион аммония.</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Оксиды азота: несолеобразующие и кислотные. Азотистая кислота и нитриты. Азотная кислота, её получение и свойства. Нитраты.</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Фосфор, строение атома и аллотропия. Фосфиды. Фосфин. Оксид фосфора(</w:t>
      </w:r>
      <w:r w:rsidRPr="005603FC">
        <w:rPr>
          <w:rFonts w:ascii="Times New Roman" w:eastAsia="Calibri" w:hAnsi="Times New Roman" w:cs="Times New Roman"/>
          <w:sz w:val="24"/>
          <w:szCs w:val="24"/>
        </w:rPr>
        <w:t>V</w:t>
      </w:r>
      <w:r w:rsidRPr="00AA4DB6">
        <w:rPr>
          <w:rFonts w:ascii="Times New Roman" w:eastAsia="Calibri" w:hAnsi="Times New Roman" w:cs="Times New Roman"/>
          <w:sz w:val="24"/>
          <w:szCs w:val="24"/>
          <w:lang w:val="ru-RU"/>
        </w:rPr>
        <w:t>) и ортофосфорная кислота. Фосфаты. Фосфорные удобрения. Инсектициды.</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Общая характеристика элементов </w:t>
      </w:r>
      <w:r w:rsidRPr="005603FC">
        <w:rPr>
          <w:rFonts w:ascii="Times New Roman" w:eastAsia="Calibri" w:hAnsi="Times New Roman" w:cs="Times New Roman"/>
          <w:sz w:val="24"/>
          <w:szCs w:val="24"/>
        </w:rPr>
        <w:t>IV</w:t>
      </w:r>
      <w:r w:rsidRPr="00AA4DB6">
        <w:rPr>
          <w:rFonts w:ascii="Times New Roman" w:eastAsia="Calibri" w:hAnsi="Times New Roman" w:cs="Times New Roman"/>
          <w:sz w:val="24"/>
          <w:szCs w:val="24"/>
          <w:lang w:val="ru-RU"/>
        </w:rPr>
        <w:t xml:space="preserve"> А- 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и его сорта: сажа, активированный уголь. Адсорбция. Химические свойства углерода. Коксохимическое производство и его продукция. Карбиды.</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Оксид углерода(</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строение молекулы, получение  и его свойства. Оксид углерода(</w:t>
      </w:r>
      <w:r w:rsidRPr="005603FC">
        <w:rPr>
          <w:rFonts w:ascii="Times New Roman" w:eastAsia="Calibri" w:hAnsi="Times New Roman" w:cs="Times New Roman"/>
          <w:sz w:val="24"/>
          <w:szCs w:val="24"/>
        </w:rPr>
        <w:t>IV</w:t>
      </w:r>
      <w:r w:rsidRPr="00AA4DB6">
        <w:rPr>
          <w:rFonts w:ascii="Times New Roman" w:eastAsia="Calibri" w:hAnsi="Times New Roman" w:cs="Times New Roman"/>
          <w:sz w:val="24"/>
          <w:szCs w:val="24"/>
          <w:lang w:val="ru-RU"/>
        </w:rPr>
        <w:t>): строение молекулы, получение  и его свойства. Угольная кислота. Соли угольной кислоты: карбонаты и гидрокарбонаты. Техническая и пищевая сода.</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Неорганические и органические вещества. Углеводороды. Химическое строение органических веществ, как порядок соединения атомов в молекуле по валентности.</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Метан, этан, как предельные углеводороды. Этилен и ацетилен, как непредельные (ненасыщенные) углеводороды. Горение углеводородов. Качественные реакции на непредельные соединения.</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Этиловый спирт, его получение, применение и физиологическое действие. Трехатомный спирт глицерин. Качественная реакция на многоатомные спирты. Уксусная – представитель класса карбоновых кислот.</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Кремний, строение его атома и свойства. Кремний в природе. Силициды и силан. Оксид кремния(</w:t>
      </w:r>
      <w:r w:rsidRPr="005603FC">
        <w:rPr>
          <w:rFonts w:ascii="Times New Roman" w:eastAsia="Calibri" w:hAnsi="Times New Roman" w:cs="Times New Roman"/>
          <w:sz w:val="24"/>
          <w:szCs w:val="24"/>
        </w:rPr>
        <w:t>IV</w:t>
      </w:r>
      <w:r w:rsidRPr="00AA4DB6">
        <w:rPr>
          <w:rFonts w:ascii="Times New Roman" w:eastAsia="Calibri" w:hAnsi="Times New Roman" w:cs="Times New Roman"/>
          <w:sz w:val="24"/>
          <w:szCs w:val="24"/>
          <w:lang w:val="ru-RU"/>
        </w:rPr>
        <w:t>). Кремниевая кислота и её соли.</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Производство стекла и цемента. Продукция силикатной промышленности: оптическое волокно, керамика, фарфор, фаянс. Оптическое волокно.</w:t>
      </w:r>
    </w:p>
    <w:p w:rsidR="00AA4DB6" w:rsidRPr="00AA4DB6" w:rsidRDefault="00AA4DB6" w:rsidP="00AA4DB6">
      <w:pPr>
        <w:spacing w:line="240" w:lineRule="auto"/>
        <w:ind w:firstLine="709"/>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Неметаллы в природе. Фракционная перегонка жидкого воздуха, как способ получения кислорода, азота, аргона. Получение фосфора, кремния, хлора, иода. Электролиз растворов.  </w:t>
      </w:r>
    </w:p>
    <w:p w:rsidR="00AA4DB6" w:rsidRPr="005603FC" w:rsidRDefault="00AA4DB6" w:rsidP="00AA4DB6">
      <w:pPr>
        <w:spacing w:line="240" w:lineRule="auto"/>
        <w:ind w:firstLine="709"/>
        <w:jc w:val="both"/>
        <w:rPr>
          <w:rFonts w:ascii="Times New Roman" w:eastAsia="Calibri" w:hAnsi="Times New Roman" w:cs="Times New Roman"/>
          <w:sz w:val="24"/>
          <w:szCs w:val="24"/>
        </w:rPr>
      </w:pPr>
      <w:r w:rsidRPr="00AA4DB6">
        <w:rPr>
          <w:rFonts w:ascii="Times New Roman" w:eastAsia="Calibri" w:hAnsi="Times New Roman" w:cs="Times New Roman"/>
          <w:sz w:val="24"/>
          <w:szCs w:val="24"/>
          <w:lang w:val="ru-RU"/>
        </w:rPr>
        <w:t xml:space="preserve">Получение серной кислоты: сырьё, химизм, технологическая схема, метод кипящего слоя, принципы теплообмена, противотока и циркуляции. </w:t>
      </w:r>
      <w:r w:rsidRPr="005603FC">
        <w:rPr>
          <w:rFonts w:ascii="Times New Roman" w:eastAsia="Calibri" w:hAnsi="Times New Roman" w:cs="Times New Roman"/>
          <w:sz w:val="24"/>
          <w:szCs w:val="24"/>
        </w:rPr>
        <w:t>Олеум. Производство аммиака: сырьё, химизм, технологическая схема.</w:t>
      </w:r>
    </w:p>
    <w:p w:rsidR="00AA4DB6" w:rsidRPr="005603FC" w:rsidRDefault="00AA4DB6" w:rsidP="00AA4DB6">
      <w:pPr>
        <w:spacing w:line="240" w:lineRule="auto"/>
        <w:ind w:firstLine="709"/>
        <w:jc w:val="both"/>
        <w:rPr>
          <w:rFonts w:ascii="Times New Roman" w:eastAsia="Calibri" w:hAnsi="Times New Roman" w:cs="Times New Roman"/>
          <w:sz w:val="24"/>
          <w:szCs w:val="24"/>
        </w:rPr>
      </w:pPr>
      <w:r w:rsidRPr="005603FC">
        <w:rPr>
          <w:rFonts w:ascii="Times New Roman" w:eastAsia="Calibri" w:hAnsi="Times New Roman" w:cs="Times New Roman"/>
          <w:b/>
          <w:sz w:val="24"/>
          <w:szCs w:val="24"/>
        </w:rPr>
        <w:t>Демонстрации</w:t>
      </w:r>
    </w:p>
    <w:p w:rsidR="00AA4DB6" w:rsidRPr="005603FC" w:rsidRDefault="00AA4DB6" w:rsidP="00AA4DB6">
      <w:pPr>
        <w:numPr>
          <w:ilvl w:val="0"/>
          <w:numId w:val="9"/>
        </w:numPr>
        <w:spacing w:after="0" w:line="240" w:lineRule="auto"/>
        <w:jc w:val="both"/>
        <w:rPr>
          <w:rFonts w:ascii="Times New Roman" w:hAnsi="Times New Roman" w:cs="Times New Roman"/>
          <w:snapToGrid w:val="0"/>
          <w:sz w:val="24"/>
          <w:szCs w:val="24"/>
        </w:rPr>
      </w:pPr>
      <w:r w:rsidRPr="005603FC">
        <w:rPr>
          <w:rFonts w:ascii="Times New Roman" w:hAnsi="Times New Roman" w:cs="Times New Roman"/>
          <w:snapToGrid w:val="0"/>
          <w:sz w:val="24"/>
          <w:szCs w:val="24"/>
        </w:rPr>
        <w:t xml:space="preserve">Коллекция неметаллов. </w:t>
      </w:r>
    </w:p>
    <w:p w:rsidR="00AA4DB6" w:rsidRPr="00AA4DB6" w:rsidRDefault="00AA4DB6" w:rsidP="00AA4DB6">
      <w:pPr>
        <w:numPr>
          <w:ilvl w:val="0"/>
          <w:numId w:val="9"/>
        </w:numPr>
        <w:spacing w:after="0" w:line="240" w:lineRule="auto"/>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 xml:space="preserve">Модели кристаллических решёток неметаллов: атомные и молекулярные. </w:t>
      </w:r>
    </w:p>
    <w:p w:rsidR="00AA4DB6" w:rsidRPr="00AA4DB6" w:rsidRDefault="00AA4DB6" w:rsidP="00AA4DB6">
      <w:pPr>
        <w:numPr>
          <w:ilvl w:val="0"/>
          <w:numId w:val="9"/>
        </w:numPr>
        <w:spacing w:after="0" w:line="240" w:lineRule="auto"/>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 xml:space="preserve">Озонатор и принципы его работы. </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hAnsi="Times New Roman" w:cs="Times New Roman"/>
          <w:snapToGrid w:val="0"/>
          <w:sz w:val="24"/>
          <w:szCs w:val="24"/>
          <w:lang w:val="ru-RU"/>
        </w:rPr>
        <w:t>Горение неметаллов – простых веществ: серы, фосфора, древесного угля.</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Образцы галогенов — простых веществ. </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Взаимодействие галогенов с металлами. </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Вытеснение хлора бромом или иода из растворов их солей</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Коллекция природных соединений хлора.</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Взаимодействие серы с металлами. </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Горение серы в кислороде</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Коллекция сульфидных руд. </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Качественная реакция на сульфид-ион</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Обесцвечивание окрашенных тканей и цветов сернистым газом.</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Взаимодействие концентрированной серной кислоты с медью. </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Обугливание органических веществ концентрированной серной кислотой.</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Диаграмма «Состав воздуха»</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Видеофрагменты и слайды «Птичьи базары»</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Получение, собирание и распознавание аммиака</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Разложение бихромата аммония</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Взаимодействие концентрированной азотной кислоты с медью</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AA4DB6">
        <w:rPr>
          <w:rFonts w:ascii="Times New Roman" w:eastAsia="Calibri" w:hAnsi="Times New Roman" w:cs="Times New Roman"/>
          <w:sz w:val="24"/>
          <w:szCs w:val="24"/>
          <w:lang w:val="ru-RU"/>
        </w:rPr>
        <w:t xml:space="preserve"> </w:t>
      </w:r>
      <w:r w:rsidRPr="005603FC">
        <w:rPr>
          <w:rFonts w:ascii="Times New Roman" w:eastAsia="Calibri" w:hAnsi="Times New Roman" w:cs="Times New Roman"/>
          <w:sz w:val="24"/>
          <w:szCs w:val="24"/>
        </w:rPr>
        <w:t xml:space="preserve">Горение чёрного пороха </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Разложение нитрата калия и горение древесного уголька в нём</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Образцы природных соединений фосфора. </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Горение фосфора на воздухе и в кислороде. </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Получение белого фосфора и испытание его свойств</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Коллекция</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Образцы природных соединений углерода»</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Портрет Н. Д. Зелинского. Поглощение активированным углём растворённых веществ или газов. </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Устройство противогаза</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Модели молекул метана, этана, этилена и ацетилена.</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Взаимодействие этилен с бромной водой и раствором перманганата калия.</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Общие химические свойства кислот на примере уксусной кислоты</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Качественная реакция на многоатомные спирты</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Коллекция «Образцы природных соединений кремния»</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Коллекция стекла, керамики, цемента и изделий из них</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Коллекция продукции силикатной промышленности</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Видеофрагменты и слайды «Производство стекла и цемента»</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Коллекция «Природные соединения неметаллов»</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Видеофрагменты и слайды «Фракционная перегонка жидкого воздуха»</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Видеофрагменты и слайды «Получение водорода, кислорода и галогенов электролитическим способом»</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Модели аппаратов для производства серной кислоты.</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AA4DB6">
        <w:rPr>
          <w:rFonts w:ascii="Times New Roman" w:eastAsia="Calibri" w:hAnsi="Times New Roman" w:cs="Times New Roman"/>
          <w:sz w:val="24"/>
          <w:szCs w:val="24"/>
          <w:lang w:val="ru-RU"/>
        </w:rPr>
        <w:t xml:space="preserve"> </w:t>
      </w:r>
      <w:r w:rsidRPr="005603FC">
        <w:rPr>
          <w:rFonts w:ascii="Times New Roman" w:eastAsia="Calibri" w:hAnsi="Times New Roman" w:cs="Times New Roman"/>
          <w:sz w:val="24"/>
          <w:szCs w:val="24"/>
        </w:rPr>
        <w:t xml:space="preserve">Модель кипящего слоя. </w:t>
      </w:r>
    </w:p>
    <w:p w:rsidR="00AA4DB6" w:rsidRPr="005603FC" w:rsidRDefault="00AA4DB6" w:rsidP="00AA4DB6">
      <w:pPr>
        <w:numPr>
          <w:ilvl w:val="0"/>
          <w:numId w:val="9"/>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Модель колонны синтеза аммиака. </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Видеофрагменты и слайды «Производство серной кислоты» </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Видеофрагменты и слайды «Производство аммиака»</w:t>
      </w:r>
    </w:p>
    <w:p w:rsidR="00AA4DB6" w:rsidRPr="00AA4DB6" w:rsidRDefault="00AA4DB6" w:rsidP="00AA4DB6">
      <w:pPr>
        <w:numPr>
          <w:ilvl w:val="0"/>
          <w:numId w:val="9"/>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Коллекция «Сырьё для получения серной кислоты»</w:t>
      </w:r>
    </w:p>
    <w:p w:rsidR="00AA4DB6" w:rsidRPr="00AA4DB6" w:rsidRDefault="00AA4DB6" w:rsidP="00AA4DB6">
      <w:pPr>
        <w:spacing w:line="240" w:lineRule="auto"/>
        <w:jc w:val="both"/>
        <w:rPr>
          <w:rFonts w:ascii="Times New Roman" w:hAnsi="Times New Roman" w:cs="Times New Roman"/>
          <w:b/>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AA4DB6" w:rsidRDefault="00AA4DB6" w:rsidP="00AA4DB6">
      <w:pPr>
        <w:spacing w:line="240" w:lineRule="auto"/>
        <w:rPr>
          <w:rFonts w:ascii="Times New Roman" w:hAnsi="Times New Roman" w:cs="Times New Roman"/>
          <w:sz w:val="24"/>
          <w:szCs w:val="24"/>
          <w:lang w:val="ru-RU"/>
        </w:rPr>
      </w:pPr>
      <w:r w:rsidRPr="00AA4DB6">
        <w:rPr>
          <w:rFonts w:ascii="Times New Roman" w:hAnsi="Times New Roman" w:cs="Times New Roman"/>
          <w:sz w:val="24"/>
          <w:szCs w:val="24"/>
          <w:lang w:val="ru-RU"/>
        </w:rPr>
        <w:t>31. Распознавание галогенид-ионов                                                                                               32. Качественные реакции на сульфат-ионы                                                                                          33. Качественная реакция на катион аммония                                                                                          34. Химические свойства азотной кислоты, как электролита                                                                   35. Качественные реакции на фосфат-ион                                                                                               36. Получение и свойства угольной кислоты                                                                                            37. Качественная реакция на карбонат-ион                                                                                                   38. Пропускание углекислого газа через раствор силиката натрия</w:t>
      </w:r>
    </w:p>
    <w:p w:rsidR="00AA4DB6" w:rsidRPr="00AA4DB6" w:rsidRDefault="00AA4DB6" w:rsidP="00AA4DB6">
      <w:pPr>
        <w:spacing w:line="240" w:lineRule="auto"/>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Практические работы</w:t>
      </w:r>
    </w:p>
    <w:p w:rsidR="00AA4DB6" w:rsidRPr="00AA4DB6" w:rsidRDefault="00AA4DB6" w:rsidP="00AA4DB6">
      <w:pPr>
        <w:spacing w:line="240" w:lineRule="auto"/>
        <w:rPr>
          <w:rFonts w:ascii="Times New Roman" w:hAnsi="Times New Roman" w:cs="Times New Roman"/>
          <w:sz w:val="24"/>
          <w:szCs w:val="24"/>
          <w:lang w:val="ru-RU" w:bidi="ru-RU"/>
        </w:rPr>
      </w:pPr>
      <w:r w:rsidRPr="00AA4DB6">
        <w:rPr>
          <w:rFonts w:ascii="Times New Roman" w:eastAsia="Calibri" w:hAnsi="Times New Roman" w:cs="Times New Roman"/>
          <w:sz w:val="24"/>
          <w:szCs w:val="24"/>
          <w:lang w:val="ru-RU"/>
        </w:rPr>
        <w:t>2.</w:t>
      </w:r>
      <w:r w:rsidRPr="00AA4DB6">
        <w:rPr>
          <w:rFonts w:ascii="Times New Roman" w:eastAsia="Calibri" w:hAnsi="Times New Roman" w:cs="Times New Roman"/>
          <w:b/>
          <w:sz w:val="24"/>
          <w:szCs w:val="24"/>
          <w:lang w:val="ru-RU"/>
        </w:rPr>
        <w:t xml:space="preserve"> </w:t>
      </w:r>
      <w:r w:rsidRPr="00AA4DB6">
        <w:rPr>
          <w:rFonts w:ascii="Times New Roman" w:hAnsi="Times New Roman" w:cs="Times New Roman"/>
          <w:sz w:val="24"/>
          <w:szCs w:val="24"/>
          <w:lang w:val="ru-RU"/>
        </w:rPr>
        <w:t xml:space="preserve">Изучение свойств соляной кислоты                                                                                                         3. Изучение свойств серной кислоты                                                                                                                 4. Получение аммиака и изучение его свойств                                                                                           </w:t>
      </w:r>
      <w:r w:rsidRPr="00AA4DB6">
        <w:rPr>
          <w:rFonts w:ascii="Times New Roman" w:hAnsi="Times New Roman" w:cs="Times New Roman"/>
          <w:sz w:val="24"/>
          <w:szCs w:val="24"/>
          <w:lang w:val="ru-RU" w:bidi="ru-RU"/>
        </w:rPr>
        <w:t>5. Получение углекислого газа и изучение его свойств</w:t>
      </w:r>
    </w:p>
    <w:p w:rsidR="00AA4DB6" w:rsidRPr="00AA4DB6" w:rsidRDefault="00AA4DB6" w:rsidP="00AA4DB6">
      <w:pPr>
        <w:spacing w:line="240" w:lineRule="auto"/>
        <w:jc w:val="center"/>
        <w:rPr>
          <w:rFonts w:ascii="Times New Roman" w:hAnsi="Times New Roman" w:cs="Times New Roman"/>
          <w:b/>
          <w:snapToGrid w:val="0"/>
          <w:sz w:val="24"/>
          <w:szCs w:val="24"/>
          <w:lang w:val="ru-RU"/>
        </w:rPr>
      </w:pPr>
      <w:r w:rsidRPr="00AA4DB6">
        <w:rPr>
          <w:rFonts w:ascii="Times New Roman" w:hAnsi="Times New Roman" w:cs="Times New Roman"/>
          <w:b/>
          <w:sz w:val="24"/>
          <w:szCs w:val="24"/>
          <w:lang w:val="ru-RU"/>
        </w:rPr>
        <w:t>Металлы и их соединения</w:t>
      </w:r>
      <w:r w:rsidRPr="00AA4DB6">
        <w:rPr>
          <w:rFonts w:ascii="Times New Roman" w:hAnsi="Times New Roman" w:cs="Times New Roman"/>
          <w:b/>
          <w:snapToGrid w:val="0"/>
          <w:sz w:val="24"/>
          <w:szCs w:val="24"/>
          <w:lang w:val="ru-RU"/>
        </w:rPr>
        <w:t xml:space="preserve"> (16 ч)</w:t>
      </w:r>
    </w:p>
    <w:p w:rsidR="00AA4DB6" w:rsidRPr="00AA4DB6" w:rsidRDefault="00AA4DB6" w:rsidP="00AA4DB6">
      <w:pPr>
        <w:spacing w:line="240" w:lineRule="auto"/>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Сплавы чёрные и цветные.</w:t>
      </w:r>
    </w:p>
    <w:p w:rsidR="00AA4DB6" w:rsidRPr="00AA4DB6" w:rsidRDefault="00AA4DB6" w:rsidP="00AA4DB6">
      <w:pPr>
        <w:spacing w:line="240" w:lineRule="auto"/>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AA4DB6" w:rsidRPr="00AA4DB6" w:rsidRDefault="00AA4DB6" w:rsidP="00AA4DB6">
      <w:pPr>
        <w:spacing w:line="240" w:lineRule="auto"/>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 xml:space="preserve">Оксиды и гидроксиды щелочных металлов, их получение, свойства, применение. Важнейшие соли щелочных металлов, их значение в живой и неживой природе и в жизни человека.    </w:t>
      </w:r>
    </w:p>
    <w:p w:rsidR="00AA4DB6" w:rsidRPr="00AA4DB6" w:rsidRDefault="00AA4DB6" w:rsidP="00AA4DB6">
      <w:pPr>
        <w:spacing w:line="240" w:lineRule="auto"/>
        <w:jc w:val="both"/>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Оксиды и гидроксиды щелочноземельных металлов, их получение, свойства и применение. Важнейшие соли щёлочно-земельных металлов, их значение в природе и жизни человека. Карбонаты и гидрокарбонаты кальция.</w:t>
      </w:r>
    </w:p>
    <w:p w:rsidR="00AA4DB6" w:rsidRPr="00AA4DB6" w:rsidRDefault="00AA4DB6" w:rsidP="00AA4DB6">
      <w:pPr>
        <w:spacing w:line="240" w:lineRule="auto"/>
        <w:jc w:val="both"/>
        <w:rPr>
          <w:rFonts w:ascii="Times New Roman" w:hAnsi="Times New Roman" w:cs="Times New Roman"/>
          <w:bCs/>
          <w:snapToGrid w:val="0"/>
          <w:sz w:val="24"/>
          <w:szCs w:val="24"/>
          <w:lang w:val="ru-RU" w:bidi="ru-RU"/>
        </w:rPr>
      </w:pPr>
      <w:r w:rsidRPr="00AA4DB6">
        <w:rPr>
          <w:rFonts w:ascii="Times New Roman" w:hAnsi="Times New Roman" w:cs="Times New Roman"/>
          <w:bCs/>
          <w:snapToGrid w:val="0"/>
          <w:sz w:val="24"/>
          <w:szCs w:val="24"/>
          <w:lang w:val="ru-RU" w:bidi="ru-RU"/>
        </w:rPr>
        <w:t>Жёсткость воды: временная и постоянная. Способы устранения временной жёсткости.  Способы устранения постоянной жёсткости.  Иониты.</w:t>
      </w:r>
    </w:p>
    <w:p w:rsidR="00AA4DB6" w:rsidRPr="00AA4DB6" w:rsidRDefault="00AA4DB6" w:rsidP="00AA4DB6">
      <w:pPr>
        <w:spacing w:line="240" w:lineRule="auto"/>
        <w:jc w:val="both"/>
        <w:rPr>
          <w:rFonts w:ascii="Times New Roman" w:hAnsi="Times New Roman" w:cs="Times New Roman"/>
          <w:bCs/>
          <w:snapToGrid w:val="0"/>
          <w:sz w:val="24"/>
          <w:szCs w:val="24"/>
          <w:lang w:val="ru-RU" w:bidi="ru-RU"/>
        </w:rPr>
      </w:pPr>
      <w:r w:rsidRPr="00AA4DB6">
        <w:rPr>
          <w:rFonts w:ascii="Times New Roman" w:hAnsi="Times New Roman" w:cs="Times New Roman"/>
          <w:bCs/>
          <w:snapToGrid w:val="0"/>
          <w:sz w:val="24"/>
          <w:szCs w:val="24"/>
          <w:lang w:val="ru-RU" w:bidi="ru-RU"/>
        </w:rPr>
        <w:t>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w:t>
      </w:r>
    </w:p>
    <w:p w:rsidR="00AA4DB6" w:rsidRPr="00AA4DB6" w:rsidRDefault="00AA4DB6" w:rsidP="00AA4DB6">
      <w:pPr>
        <w:spacing w:line="240" w:lineRule="auto"/>
        <w:jc w:val="both"/>
        <w:rPr>
          <w:rFonts w:ascii="Times New Roman" w:hAnsi="Times New Roman" w:cs="Times New Roman"/>
          <w:bCs/>
          <w:snapToGrid w:val="0"/>
          <w:sz w:val="24"/>
          <w:szCs w:val="24"/>
          <w:lang w:val="ru-RU" w:bidi="ru-RU"/>
        </w:rPr>
      </w:pPr>
      <w:r w:rsidRPr="00AA4DB6">
        <w:rPr>
          <w:rFonts w:ascii="Times New Roman" w:hAnsi="Times New Roman" w:cs="Times New Roman"/>
          <w:bCs/>
          <w:snapToGrid w:val="0"/>
          <w:sz w:val="24"/>
          <w:szCs w:val="24"/>
          <w:lang w:val="ru-RU" w:bidi="ru-RU"/>
        </w:rPr>
        <w:t>Особенности строения атома железа. Железо в природе. Важнейшие руды железа. Получение чугуна и стали. Оксиды и гидроксиды железа(</w:t>
      </w:r>
      <w:r w:rsidRPr="005603FC">
        <w:rPr>
          <w:rFonts w:ascii="Times New Roman" w:hAnsi="Times New Roman" w:cs="Times New Roman"/>
          <w:bCs/>
          <w:snapToGrid w:val="0"/>
          <w:sz w:val="24"/>
          <w:szCs w:val="24"/>
          <w:lang w:bidi="ru-RU"/>
        </w:rPr>
        <w:t>II</w:t>
      </w:r>
      <w:r w:rsidRPr="00AA4DB6">
        <w:rPr>
          <w:rFonts w:ascii="Times New Roman" w:hAnsi="Times New Roman" w:cs="Times New Roman"/>
          <w:bCs/>
          <w:snapToGrid w:val="0"/>
          <w:sz w:val="24"/>
          <w:szCs w:val="24"/>
          <w:lang w:val="ru-RU" w:bidi="ru-RU"/>
        </w:rPr>
        <w:t>) и (</w:t>
      </w:r>
      <w:r w:rsidRPr="005603FC">
        <w:rPr>
          <w:rFonts w:ascii="Times New Roman" w:hAnsi="Times New Roman" w:cs="Times New Roman"/>
          <w:bCs/>
          <w:snapToGrid w:val="0"/>
          <w:sz w:val="24"/>
          <w:szCs w:val="24"/>
          <w:lang w:bidi="ru-RU"/>
        </w:rPr>
        <w:t>III</w:t>
      </w:r>
      <w:r w:rsidRPr="00AA4DB6">
        <w:rPr>
          <w:rFonts w:ascii="Times New Roman" w:hAnsi="Times New Roman" w:cs="Times New Roman"/>
          <w:bCs/>
          <w:snapToGrid w:val="0"/>
          <w:sz w:val="24"/>
          <w:szCs w:val="24"/>
          <w:lang w:val="ru-RU" w:bidi="ru-RU"/>
        </w:rPr>
        <w:t>). Соли железа(</w:t>
      </w:r>
      <w:r w:rsidRPr="005603FC">
        <w:rPr>
          <w:rFonts w:ascii="Times New Roman" w:hAnsi="Times New Roman" w:cs="Times New Roman"/>
          <w:bCs/>
          <w:snapToGrid w:val="0"/>
          <w:sz w:val="24"/>
          <w:szCs w:val="24"/>
          <w:lang w:bidi="ru-RU"/>
        </w:rPr>
        <w:t>II</w:t>
      </w:r>
      <w:r w:rsidRPr="00AA4DB6">
        <w:rPr>
          <w:rFonts w:ascii="Times New Roman" w:hAnsi="Times New Roman" w:cs="Times New Roman"/>
          <w:bCs/>
          <w:snapToGrid w:val="0"/>
          <w:sz w:val="24"/>
          <w:szCs w:val="24"/>
          <w:lang w:val="ru-RU" w:bidi="ru-RU"/>
        </w:rPr>
        <w:t>) и (</w:t>
      </w:r>
      <w:r w:rsidRPr="005603FC">
        <w:rPr>
          <w:rFonts w:ascii="Times New Roman" w:hAnsi="Times New Roman" w:cs="Times New Roman"/>
          <w:bCs/>
          <w:snapToGrid w:val="0"/>
          <w:sz w:val="24"/>
          <w:szCs w:val="24"/>
          <w:lang w:bidi="ru-RU"/>
        </w:rPr>
        <w:t>III</w:t>
      </w:r>
      <w:r w:rsidRPr="00AA4DB6">
        <w:rPr>
          <w:rFonts w:ascii="Times New Roman" w:hAnsi="Times New Roman" w:cs="Times New Roman"/>
          <w:bCs/>
          <w:snapToGrid w:val="0"/>
          <w:sz w:val="24"/>
          <w:szCs w:val="24"/>
          <w:lang w:val="ru-RU" w:bidi="ru-RU"/>
        </w:rPr>
        <w:t>). Обнаружение ионов катионов железа в растворе. Значение соединений железа.</w:t>
      </w:r>
    </w:p>
    <w:p w:rsidR="00AA4DB6" w:rsidRPr="00AA4DB6" w:rsidRDefault="00AA4DB6" w:rsidP="00AA4DB6">
      <w:pPr>
        <w:spacing w:line="240" w:lineRule="auto"/>
        <w:jc w:val="both"/>
        <w:rPr>
          <w:rFonts w:ascii="Times New Roman" w:hAnsi="Times New Roman" w:cs="Times New Roman"/>
          <w:bCs/>
          <w:snapToGrid w:val="0"/>
          <w:sz w:val="24"/>
          <w:szCs w:val="24"/>
          <w:lang w:val="ru-RU" w:bidi="ru-RU"/>
        </w:rPr>
      </w:pPr>
      <w:r w:rsidRPr="00AA4DB6">
        <w:rPr>
          <w:rFonts w:ascii="Times New Roman" w:hAnsi="Times New Roman" w:cs="Times New Roman"/>
          <w:bCs/>
          <w:snapToGrid w:val="0"/>
          <w:sz w:val="24"/>
          <w:szCs w:val="24"/>
          <w:lang w:val="ru-RU" w:bidi="ru-RU"/>
        </w:rPr>
        <w:t>Коррозия химическая и электрохимическая. Защита металлов от коррозии.</w:t>
      </w:r>
    </w:p>
    <w:p w:rsidR="00AA4DB6" w:rsidRPr="00AA4DB6" w:rsidRDefault="00AA4DB6" w:rsidP="00AA4DB6">
      <w:pPr>
        <w:spacing w:line="240" w:lineRule="auto"/>
        <w:jc w:val="both"/>
        <w:rPr>
          <w:rFonts w:ascii="Times New Roman" w:hAnsi="Times New Roman" w:cs="Times New Roman"/>
          <w:bCs/>
          <w:snapToGrid w:val="0"/>
          <w:sz w:val="24"/>
          <w:szCs w:val="24"/>
          <w:lang w:val="ru-RU" w:bidi="ru-RU"/>
        </w:rPr>
      </w:pPr>
      <w:r w:rsidRPr="00AA4DB6">
        <w:rPr>
          <w:rFonts w:ascii="Times New Roman" w:hAnsi="Times New Roman" w:cs="Times New Roman"/>
          <w:bCs/>
          <w:snapToGrid w:val="0"/>
          <w:sz w:val="24"/>
          <w:szCs w:val="24"/>
          <w:lang w:val="ru-RU" w:bidi="ru-RU"/>
        </w:rPr>
        <w:t>Металлы в природе: в свободном виде и в виде соединений. Понятие о металлургии.  Чёрная и цветная металлургия.  Пирометаллургия, гидрометаллургия, электрометаллургия. Доменный процесс. Переработка чугуна в сталь. Электролиз расплавов.</w:t>
      </w:r>
    </w:p>
    <w:p w:rsidR="00AA4DB6" w:rsidRPr="005603FC" w:rsidRDefault="00AA4DB6" w:rsidP="00AA4DB6">
      <w:pPr>
        <w:spacing w:line="240" w:lineRule="auto"/>
        <w:jc w:val="both"/>
        <w:rPr>
          <w:rFonts w:ascii="Times New Roman" w:eastAsia="Calibri" w:hAnsi="Times New Roman" w:cs="Times New Roman"/>
          <w:b/>
          <w:sz w:val="24"/>
          <w:szCs w:val="24"/>
        </w:rPr>
      </w:pPr>
      <w:r w:rsidRPr="005603FC">
        <w:rPr>
          <w:rFonts w:ascii="Times New Roman" w:eastAsia="Calibri" w:hAnsi="Times New Roman" w:cs="Times New Roman"/>
          <w:b/>
          <w:sz w:val="24"/>
          <w:szCs w:val="24"/>
        </w:rPr>
        <w:t>Демонстрации</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Взаимодействие натрия, лития и кальция с водой.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Горение натрия, магния и железа в кислороде. </w:t>
      </w:r>
    </w:p>
    <w:p w:rsidR="00AA4DB6" w:rsidRPr="005603FC" w:rsidRDefault="00AA4DB6" w:rsidP="00AA4DB6">
      <w:pPr>
        <w:numPr>
          <w:ilvl w:val="0"/>
          <w:numId w:val="10"/>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Вспышка термитной смеси.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Взаимодействие смеси порошков серы и железа, цинка и серы.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Взаимодействие алюминия с кислотами, щелочами и водой.</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Взаимодействие железа и меди с хлором.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Взаимодействие меди с концентрированной серной кислотой и азотной кислотой (разбавленной и концентрированной).</w:t>
      </w:r>
    </w:p>
    <w:p w:rsidR="00AA4DB6" w:rsidRPr="005603FC" w:rsidRDefault="00AA4DB6" w:rsidP="00AA4DB6">
      <w:pPr>
        <w:numPr>
          <w:ilvl w:val="0"/>
          <w:numId w:val="10"/>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Окраска пламени соединениями щелочных металлов</w:t>
      </w:r>
    </w:p>
    <w:p w:rsidR="00AA4DB6" w:rsidRPr="005603FC" w:rsidRDefault="00AA4DB6" w:rsidP="00AA4DB6">
      <w:pPr>
        <w:numPr>
          <w:ilvl w:val="0"/>
          <w:numId w:val="10"/>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Окраска пламени соединениями щёлочноземельных металлов </w:t>
      </w:r>
    </w:p>
    <w:p w:rsidR="00AA4DB6" w:rsidRPr="005603FC" w:rsidRDefault="00AA4DB6" w:rsidP="00AA4DB6">
      <w:pPr>
        <w:numPr>
          <w:ilvl w:val="0"/>
          <w:numId w:val="10"/>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Гашение извести водой.</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bCs/>
          <w:sz w:val="24"/>
          <w:szCs w:val="24"/>
          <w:lang w:val="ru-RU" w:bidi="ru-RU"/>
        </w:rPr>
        <w:t xml:space="preserve">Получение жёсткой воды взаимодействием углекислого с известковой водой.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bCs/>
          <w:sz w:val="24"/>
          <w:szCs w:val="24"/>
          <w:lang w:val="ru-RU" w:bidi="ru-RU"/>
        </w:rPr>
        <w:t>Устранение временной жёсткости кипячением и добавкой соды.</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bCs/>
          <w:sz w:val="24"/>
          <w:szCs w:val="24"/>
          <w:lang w:val="ru-RU" w:bidi="ru-RU"/>
        </w:rPr>
        <w:t xml:space="preserve"> Устранение постоянной жёсткости добавкой соды.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bCs/>
          <w:sz w:val="24"/>
          <w:szCs w:val="24"/>
          <w:lang w:val="ru-RU" w:bidi="ru-RU"/>
        </w:rPr>
        <w:t>Иониты и принцип их действия (видеофрагмент).</w:t>
      </w:r>
    </w:p>
    <w:p w:rsidR="00AA4DB6" w:rsidRPr="005603FC" w:rsidRDefault="00AA4DB6" w:rsidP="00AA4DB6">
      <w:pPr>
        <w:numPr>
          <w:ilvl w:val="0"/>
          <w:numId w:val="10"/>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Коллекция природных соединений алюминия.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Видеофрагменты и слайды «Оксид алюминия и его модификации».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Получение амфотерного гидроксида алюминия и исследование его свойств</w:t>
      </w:r>
    </w:p>
    <w:p w:rsidR="00AA4DB6" w:rsidRPr="005603FC" w:rsidRDefault="00AA4DB6" w:rsidP="00AA4DB6">
      <w:pPr>
        <w:numPr>
          <w:ilvl w:val="0"/>
          <w:numId w:val="10"/>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Коллекция «Химические источники тока»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Результаты длительного эксперимента по изучению коррозии стальных изделий в зависимости от условий процессов</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Восстановление меди из оксида меди(</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водородом</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Видеофрагменты и слайды «Производство чугуна и стали»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Видеофрагменты и слайды «Изделия из чугуна и стали» </w:t>
      </w:r>
    </w:p>
    <w:p w:rsidR="00AA4DB6" w:rsidRPr="00AA4DB6" w:rsidRDefault="00AA4DB6" w:rsidP="00AA4DB6">
      <w:pPr>
        <w:numPr>
          <w:ilvl w:val="0"/>
          <w:numId w:val="10"/>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Видеофрагменты и слайды «Производство алюминия»  </w:t>
      </w:r>
    </w:p>
    <w:p w:rsidR="00AA4DB6" w:rsidRPr="00AA4DB6" w:rsidRDefault="00AA4DB6" w:rsidP="00AA4DB6">
      <w:pPr>
        <w:spacing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39. Взаимодействие железа с раствором сульфата меди(</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40. Получение известковой воды и опыты с ней                                                                      41. Получение гидроксидов железа(</w:t>
      </w:r>
      <w:r w:rsidRPr="005603FC">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и (</w:t>
      </w:r>
      <w:r w:rsidRPr="005603FC">
        <w:rPr>
          <w:rFonts w:ascii="Times New Roman" w:eastAsia="Calibri" w:hAnsi="Times New Roman" w:cs="Times New Roman"/>
          <w:sz w:val="24"/>
          <w:szCs w:val="24"/>
        </w:rPr>
        <w:t>III</w:t>
      </w:r>
      <w:r w:rsidRPr="00AA4DB6">
        <w:rPr>
          <w:rFonts w:ascii="Times New Roman" w:eastAsia="Calibri" w:hAnsi="Times New Roman" w:cs="Times New Roman"/>
          <w:sz w:val="24"/>
          <w:szCs w:val="24"/>
          <w:lang w:val="ru-RU"/>
        </w:rPr>
        <w:t>)                                                                     42.Качественные реакции на катионы железа</w:t>
      </w:r>
    </w:p>
    <w:p w:rsidR="00AA4DB6" w:rsidRPr="00AA4DB6" w:rsidRDefault="00AA4DB6" w:rsidP="00AA4DB6">
      <w:pPr>
        <w:spacing w:line="240" w:lineRule="auto"/>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Практические работы</w:t>
      </w:r>
    </w:p>
    <w:p w:rsidR="00AA4DB6" w:rsidRPr="00F75433"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6. Получение жесткой воды и способы её устранения                                                               7. </w:t>
      </w:r>
      <w:r w:rsidRPr="00F75433">
        <w:rPr>
          <w:rFonts w:ascii="Times New Roman" w:eastAsia="Calibri" w:hAnsi="Times New Roman" w:cs="Times New Roman"/>
          <w:sz w:val="24"/>
          <w:szCs w:val="24"/>
          <w:lang w:val="ru-RU"/>
        </w:rPr>
        <w:t>Решение экспериментальных задач по теме «Металлы»</w:t>
      </w:r>
    </w:p>
    <w:p w:rsidR="00AA4DB6" w:rsidRPr="00AA4DB6" w:rsidRDefault="00AA4DB6" w:rsidP="00AA4DB6">
      <w:pPr>
        <w:spacing w:line="240" w:lineRule="auto"/>
        <w:jc w:val="center"/>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Химия и окружающая среда</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Строение Земли: ядро, мантия, земная кора, их химический состав. Литосфера и её химический состав. Минералы. Руды. Осадочные породы. Полезные ископаемые. Химический состав гидросферы. Химический состав атмосферы.</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Источники химического загрязнения окружающей среды. Глобальные экологические проблемы человечества: парниковый эффект, кислотные дожди, озоновые дыры. Международное сотрудничество в области охраны окружающей среды от химического загрязнения. «Зелёная химия».</w:t>
      </w:r>
    </w:p>
    <w:p w:rsidR="00AA4DB6" w:rsidRPr="00AA4DB6" w:rsidRDefault="00AA4DB6" w:rsidP="00AA4DB6">
      <w:pPr>
        <w:spacing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Маркировка упаковочных материалов, электроники и бытовой техники,  продуктов питания, этикеток по уходу за одеждой.</w:t>
      </w:r>
    </w:p>
    <w:p w:rsidR="00AA4DB6" w:rsidRPr="005603FC" w:rsidRDefault="00AA4DB6" w:rsidP="00AA4DB6">
      <w:pPr>
        <w:spacing w:line="240" w:lineRule="auto"/>
        <w:jc w:val="both"/>
        <w:rPr>
          <w:rFonts w:ascii="Times New Roman" w:eastAsia="Calibri" w:hAnsi="Times New Roman" w:cs="Times New Roman"/>
          <w:b/>
          <w:sz w:val="24"/>
          <w:szCs w:val="24"/>
        </w:rPr>
      </w:pPr>
      <w:r w:rsidRPr="005603FC">
        <w:rPr>
          <w:rFonts w:ascii="Times New Roman" w:eastAsia="Calibri" w:hAnsi="Times New Roman" w:cs="Times New Roman"/>
          <w:b/>
          <w:sz w:val="24"/>
          <w:szCs w:val="24"/>
        </w:rPr>
        <w:t>Демонстрации</w:t>
      </w:r>
    </w:p>
    <w:p w:rsidR="00AA4DB6" w:rsidRPr="00AA4DB6" w:rsidRDefault="00AA4DB6" w:rsidP="00AA4DB6">
      <w:pPr>
        <w:numPr>
          <w:ilvl w:val="0"/>
          <w:numId w:val="11"/>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Видеофрагменты и слайды «Строение Земли и её химический состав» </w:t>
      </w:r>
    </w:p>
    <w:p w:rsidR="00AA4DB6" w:rsidRPr="005603FC" w:rsidRDefault="00AA4DB6" w:rsidP="00AA4DB6">
      <w:pPr>
        <w:numPr>
          <w:ilvl w:val="0"/>
          <w:numId w:val="11"/>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Коллекция минералов и горных пород</w:t>
      </w:r>
    </w:p>
    <w:p w:rsidR="00AA4DB6" w:rsidRPr="005603FC" w:rsidRDefault="00AA4DB6" w:rsidP="00AA4DB6">
      <w:pPr>
        <w:numPr>
          <w:ilvl w:val="0"/>
          <w:numId w:val="11"/>
        </w:numPr>
        <w:spacing w:after="0" w:line="240" w:lineRule="auto"/>
        <w:jc w:val="both"/>
        <w:rPr>
          <w:rFonts w:ascii="Times New Roman" w:eastAsia="Calibri" w:hAnsi="Times New Roman" w:cs="Times New Roman"/>
          <w:sz w:val="24"/>
          <w:szCs w:val="24"/>
        </w:rPr>
      </w:pPr>
      <w:r w:rsidRPr="005603FC">
        <w:rPr>
          <w:rFonts w:ascii="Times New Roman" w:eastAsia="Calibri" w:hAnsi="Times New Roman" w:cs="Times New Roman"/>
          <w:sz w:val="24"/>
          <w:szCs w:val="24"/>
        </w:rPr>
        <w:t xml:space="preserve">  Коллекция «Руды металлов»</w:t>
      </w:r>
    </w:p>
    <w:p w:rsidR="00AA4DB6" w:rsidRPr="00AA4DB6" w:rsidRDefault="00AA4DB6" w:rsidP="00AA4DB6">
      <w:pPr>
        <w:numPr>
          <w:ilvl w:val="0"/>
          <w:numId w:val="11"/>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Видеофрагменты и слайды «Глобальные экологические проблемы человечества»</w:t>
      </w:r>
    </w:p>
    <w:p w:rsidR="00AA4DB6" w:rsidRPr="00AA4DB6" w:rsidRDefault="00AA4DB6" w:rsidP="00AA4DB6">
      <w:pPr>
        <w:numPr>
          <w:ilvl w:val="0"/>
          <w:numId w:val="11"/>
        </w:numPr>
        <w:spacing w:after="0" w:line="240" w:lineRule="auto"/>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Видеофрагменты и слайды о степени экологической чистоты товара</w:t>
      </w:r>
    </w:p>
    <w:p w:rsidR="00AA4DB6" w:rsidRPr="00AA4DB6" w:rsidRDefault="00AA4DB6" w:rsidP="00AA4DB6">
      <w:pPr>
        <w:spacing w:line="240" w:lineRule="auto"/>
        <w:jc w:val="both"/>
        <w:rPr>
          <w:rFonts w:ascii="Times New Roman" w:eastAsia="Calibri" w:hAnsi="Times New Roman" w:cs="Times New Roman"/>
          <w:b/>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AA4DB6" w:rsidRDefault="00AA4DB6" w:rsidP="00AA4DB6">
      <w:pPr>
        <w:spacing w:line="240" w:lineRule="auto"/>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43. Изучение гранита                                                                                                                               44. Изучение маркировок различных видов промышленных и продовольственных товаров</w:t>
      </w:r>
    </w:p>
    <w:p w:rsidR="0037527C" w:rsidRPr="00AA4DB6" w:rsidRDefault="0037527C">
      <w:pPr>
        <w:spacing w:after="0" w:line="264" w:lineRule="auto"/>
        <w:ind w:firstLine="600"/>
        <w:jc w:val="both"/>
        <w:rPr>
          <w:lang w:val="ru-RU"/>
        </w:rPr>
      </w:pPr>
    </w:p>
    <w:p w:rsidR="0037527C" w:rsidRPr="00AA4DB6" w:rsidRDefault="00AA4DB6">
      <w:pPr>
        <w:spacing w:after="0" w:line="264" w:lineRule="auto"/>
        <w:ind w:firstLine="600"/>
        <w:jc w:val="both"/>
        <w:rPr>
          <w:sz w:val="24"/>
          <w:szCs w:val="24"/>
          <w:lang w:val="ru-RU"/>
        </w:rPr>
      </w:pPr>
      <w:r w:rsidRPr="00AA4DB6">
        <w:rPr>
          <w:rFonts w:ascii="Times New Roman" w:hAnsi="Times New Roman"/>
          <w:b/>
          <w:i/>
          <w:color w:val="000000"/>
          <w:sz w:val="24"/>
          <w:szCs w:val="24"/>
          <w:lang w:val="ru-RU"/>
        </w:rPr>
        <w:t>Межпредметные связи</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37527C" w:rsidRPr="00AA4DB6" w:rsidRDefault="0037527C">
      <w:pPr>
        <w:rPr>
          <w:lang w:val="ru-RU"/>
        </w:rPr>
        <w:sectPr w:rsidR="0037527C" w:rsidRPr="00AA4DB6">
          <w:pgSz w:w="11906" w:h="16383"/>
          <w:pgMar w:top="1134" w:right="850" w:bottom="1134" w:left="1701" w:header="720" w:footer="720" w:gutter="0"/>
          <w:cols w:space="720"/>
        </w:sectPr>
      </w:pPr>
    </w:p>
    <w:p w:rsidR="0037527C" w:rsidRPr="00AA4DB6" w:rsidRDefault="00AA4DB6">
      <w:pPr>
        <w:spacing w:after="0" w:line="264" w:lineRule="auto"/>
        <w:ind w:left="120"/>
        <w:jc w:val="both"/>
        <w:rPr>
          <w:sz w:val="24"/>
          <w:szCs w:val="24"/>
          <w:lang w:val="ru-RU"/>
        </w:rPr>
      </w:pPr>
      <w:bookmarkStart w:id="3" w:name="block-2254564"/>
      <w:bookmarkEnd w:id="2"/>
      <w:r w:rsidRPr="00AA4DB6">
        <w:rPr>
          <w:rFonts w:ascii="Times New Roman" w:hAnsi="Times New Roman"/>
          <w:b/>
          <w:color w:val="000000"/>
          <w:sz w:val="24"/>
          <w:szCs w:val="24"/>
          <w:lang w:val="ru-RU"/>
        </w:rPr>
        <w:t>ПЛАНИРУЕМЫЕ РЕЗУЛЬТАТЫ ОСВОЕНИЯ ПРОГРАММЫ ПО ХИМИИ НА УРОВНЕ ОСНОВНОГО ОБЩЕГО ОБРАЗОВАНИЯ</w:t>
      </w:r>
    </w:p>
    <w:p w:rsidR="0037527C" w:rsidRPr="00AA4DB6" w:rsidRDefault="0037527C">
      <w:pPr>
        <w:spacing w:after="0" w:line="264" w:lineRule="auto"/>
        <w:ind w:left="120"/>
        <w:jc w:val="both"/>
        <w:rPr>
          <w:sz w:val="24"/>
          <w:szCs w:val="24"/>
          <w:lang w:val="ru-RU"/>
        </w:rPr>
      </w:pP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ЛИЧНОСТНЫЕ РЕЗУЛЬТАТЫ</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1)</w:t>
      </w:r>
      <w:r w:rsidRPr="00AA4DB6">
        <w:rPr>
          <w:rFonts w:ascii="Times New Roman" w:hAnsi="Times New Roman"/>
          <w:color w:val="000000"/>
          <w:sz w:val="24"/>
          <w:szCs w:val="24"/>
          <w:lang w:val="ru-RU"/>
        </w:rPr>
        <w:t xml:space="preserve"> </w:t>
      </w:r>
      <w:r w:rsidRPr="00AA4DB6">
        <w:rPr>
          <w:rFonts w:ascii="Times New Roman" w:hAnsi="Times New Roman"/>
          <w:b/>
          <w:color w:val="000000"/>
          <w:sz w:val="24"/>
          <w:szCs w:val="24"/>
          <w:lang w:val="ru-RU"/>
        </w:rPr>
        <w:t>патриотического воспитания</w:t>
      </w:r>
      <w:r w:rsidRPr="00AA4DB6">
        <w:rPr>
          <w:rFonts w:ascii="Times New Roman" w:hAnsi="Times New Roman"/>
          <w:color w:val="000000"/>
          <w:sz w:val="24"/>
          <w:szCs w:val="24"/>
          <w:lang w:val="ru-RU"/>
        </w:rPr>
        <w:t>:</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2)</w:t>
      </w:r>
      <w:r w:rsidRPr="00AA4DB6">
        <w:rPr>
          <w:rFonts w:ascii="Times New Roman" w:hAnsi="Times New Roman"/>
          <w:color w:val="000000"/>
          <w:sz w:val="24"/>
          <w:szCs w:val="24"/>
          <w:lang w:val="ru-RU"/>
        </w:rPr>
        <w:t xml:space="preserve"> </w:t>
      </w:r>
      <w:r w:rsidRPr="00AA4DB6">
        <w:rPr>
          <w:rFonts w:ascii="Times New Roman" w:hAnsi="Times New Roman"/>
          <w:b/>
          <w:color w:val="000000"/>
          <w:sz w:val="24"/>
          <w:szCs w:val="24"/>
          <w:lang w:val="ru-RU"/>
        </w:rPr>
        <w:t>гражданского воспитания:</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3)</w:t>
      </w:r>
      <w:r w:rsidRPr="00AA4DB6">
        <w:rPr>
          <w:rFonts w:ascii="Times New Roman" w:hAnsi="Times New Roman"/>
          <w:color w:val="000000"/>
          <w:sz w:val="24"/>
          <w:szCs w:val="24"/>
          <w:lang w:val="ru-RU"/>
        </w:rPr>
        <w:t xml:space="preserve"> </w:t>
      </w:r>
      <w:r w:rsidRPr="00AA4DB6">
        <w:rPr>
          <w:rFonts w:ascii="Times New Roman" w:hAnsi="Times New Roman"/>
          <w:b/>
          <w:color w:val="000000"/>
          <w:sz w:val="24"/>
          <w:szCs w:val="24"/>
          <w:lang w:val="ru-RU"/>
        </w:rPr>
        <w:t>ценности научного познания</w:t>
      </w:r>
      <w:r w:rsidRPr="00AA4DB6">
        <w:rPr>
          <w:rFonts w:ascii="Times New Roman" w:hAnsi="Times New Roman"/>
          <w:color w:val="000000"/>
          <w:sz w:val="24"/>
          <w:szCs w:val="24"/>
          <w:lang w:val="ru-RU"/>
        </w:rPr>
        <w:t>:</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7527C" w:rsidRPr="00AA4DB6" w:rsidRDefault="00AA4DB6">
      <w:pPr>
        <w:spacing w:after="0" w:line="264" w:lineRule="auto"/>
        <w:ind w:firstLine="600"/>
        <w:jc w:val="both"/>
        <w:rPr>
          <w:sz w:val="24"/>
          <w:szCs w:val="24"/>
          <w:lang w:val="ru-RU"/>
        </w:rPr>
      </w:pPr>
      <w:bookmarkStart w:id="4" w:name="_Toc138318759"/>
      <w:bookmarkEnd w:id="4"/>
      <w:r w:rsidRPr="00AA4DB6">
        <w:rPr>
          <w:rFonts w:ascii="Times New Roman" w:hAnsi="Times New Roman"/>
          <w:b/>
          <w:color w:val="000000"/>
          <w:sz w:val="24"/>
          <w:szCs w:val="24"/>
          <w:lang w:val="ru-RU"/>
        </w:rPr>
        <w:t>4)</w:t>
      </w:r>
      <w:r w:rsidRPr="00AA4DB6">
        <w:rPr>
          <w:rFonts w:ascii="Times New Roman" w:hAnsi="Times New Roman"/>
          <w:color w:val="000000"/>
          <w:sz w:val="24"/>
          <w:szCs w:val="24"/>
          <w:lang w:val="ru-RU"/>
        </w:rPr>
        <w:t xml:space="preserve"> </w:t>
      </w:r>
      <w:r w:rsidRPr="00AA4DB6">
        <w:rPr>
          <w:rFonts w:ascii="Times New Roman" w:hAnsi="Times New Roman"/>
          <w:b/>
          <w:color w:val="000000"/>
          <w:sz w:val="24"/>
          <w:szCs w:val="24"/>
          <w:lang w:val="ru-RU"/>
        </w:rPr>
        <w:t>формирования культуры здоровья</w:t>
      </w:r>
      <w:r w:rsidRPr="00AA4DB6">
        <w:rPr>
          <w:rFonts w:ascii="Times New Roman" w:hAnsi="Times New Roman"/>
          <w:color w:val="000000"/>
          <w:sz w:val="24"/>
          <w:szCs w:val="24"/>
          <w:lang w:val="ru-RU"/>
        </w:rPr>
        <w:t>:</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5)</w:t>
      </w:r>
      <w:r w:rsidRPr="00AA4DB6">
        <w:rPr>
          <w:rFonts w:ascii="Times New Roman" w:hAnsi="Times New Roman"/>
          <w:color w:val="000000"/>
          <w:sz w:val="24"/>
          <w:szCs w:val="24"/>
          <w:lang w:val="ru-RU"/>
        </w:rPr>
        <w:t xml:space="preserve"> </w:t>
      </w:r>
      <w:r w:rsidRPr="00AA4DB6">
        <w:rPr>
          <w:rFonts w:ascii="Times New Roman" w:hAnsi="Times New Roman"/>
          <w:b/>
          <w:color w:val="000000"/>
          <w:sz w:val="24"/>
          <w:szCs w:val="24"/>
          <w:lang w:val="ru-RU"/>
        </w:rPr>
        <w:t>трудового воспитания:</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6)</w:t>
      </w:r>
      <w:r w:rsidRPr="00AA4DB6">
        <w:rPr>
          <w:rFonts w:ascii="Times New Roman" w:hAnsi="Times New Roman"/>
          <w:color w:val="000000"/>
          <w:sz w:val="24"/>
          <w:szCs w:val="24"/>
          <w:lang w:val="ru-RU"/>
        </w:rPr>
        <w:t xml:space="preserve"> </w:t>
      </w:r>
      <w:r w:rsidRPr="00AA4DB6">
        <w:rPr>
          <w:rFonts w:ascii="Times New Roman" w:hAnsi="Times New Roman"/>
          <w:b/>
          <w:color w:val="000000"/>
          <w:sz w:val="24"/>
          <w:szCs w:val="24"/>
          <w:lang w:val="ru-RU"/>
        </w:rPr>
        <w:t>экологического воспитания:</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МЕТАПРЕДМЕТНЫЕ РЕЗУЛЬТАТЫ</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Познавательные универсальные учебные действия</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Базовые логические действия:</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Базовые исследовательские действия</w:t>
      </w:r>
      <w:r w:rsidRPr="00AA4DB6">
        <w:rPr>
          <w:rFonts w:ascii="Times New Roman" w:hAnsi="Times New Roman"/>
          <w:color w:val="000000"/>
          <w:sz w:val="24"/>
          <w:szCs w:val="24"/>
          <w:lang w:val="ru-RU"/>
        </w:rPr>
        <w:t>:</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Работа с информацией:</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Коммуникативные универсальные учебные действия:</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Регулятивные универсальные учебные действия:</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5" w:name="_Toc138318760"/>
      <w:bookmarkStart w:id="6" w:name="_Toc134720971"/>
      <w:bookmarkEnd w:id="5"/>
      <w:bookmarkEnd w:id="6"/>
    </w:p>
    <w:p w:rsidR="0037527C" w:rsidRPr="00AA4DB6" w:rsidRDefault="00AA4DB6">
      <w:pPr>
        <w:spacing w:after="0" w:line="264" w:lineRule="auto"/>
        <w:ind w:firstLine="600"/>
        <w:jc w:val="both"/>
        <w:rPr>
          <w:sz w:val="24"/>
          <w:szCs w:val="24"/>
          <w:lang w:val="ru-RU"/>
        </w:rPr>
      </w:pPr>
      <w:r w:rsidRPr="00AA4DB6">
        <w:rPr>
          <w:rFonts w:ascii="Times New Roman" w:hAnsi="Times New Roman"/>
          <w:b/>
          <w:color w:val="000000"/>
          <w:sz w:val="24"/>
          <w:szCs w:val="24"/>
          <w:lang w:val="ru-RU"/>
        </w:rPr>
        <w:t>ПРЕДМЕТНЫЕ РЕЗУЛЬТАТЫ</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К концу обучения в</w:t>
      </w:r>
      <w:r w:rsidRPr="00AA4DB6">
        <w:rPr>
          <w:rFonts w:ascii="Times New Roman" w:hAnsi="Times New Roman"/>
          <w:b/>
          <w:color w:val="000000"/>
          <w:sz w:val="24"/>
          <w:szCs w:val="24"/>
          <w:lang w:val="ru-RU"/>
        </w:rPr>
        <w:t xml:space="preserve"> 8 классе</w:t>
      </w:r>
      <w:r w:rsidRPr="00AA4DB6">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7527C" w:rsidRPr="00AA4DB6" w:rsidRDefault="00AA4DB6">
      <w:pPr>
        <w:numPr>
          <w:ilvl w:val="0"/>
          <w:numId w:val="1"/>
        </w:numPr>
        <w:spacing w:after="0" w:line="264" w:lineRule="auto"/>
        <w:jc w:val="both"/>
        <w:rPr>
          <w:sz w:val="24"/>
          <w:szCs w:val="24"/>
          <w:lang w:val="ru-RU"/>
        </w:rPr>
      </w:pPr>
      <w:r w:rsidRPr="00AA4DB6">
        <w:rPr>
          <w:rFonts w:ascii="Times New Roman" w:hAnsi="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7527C" w:rsidRPr="00AA4DB6" w:rsidRDefault="00AA4DB6">
      <w:pPr>
        <w:spacing w:after="0" w:line="264" w:lineRule="auto"/>
        <w:ind w:firstLine="600"/>
        <w:jc w:val="both"/>
        <w:rPr>
          <w:sz w:val="24"/>
          <w:szCs w:val="24"/>
          <w:lang w:val="ru-RU"/>
        </w:rPr>
      </w:pPr>
      <w:r w:rsidRPr="00AA4DB6">
        <w:rPr>
          <w:rFonts w:ascii="Times New Roman" w:hAnsi="Times New Roman"/>
          <w:color w:val="000000"/>
          <w:sz w:val="24"/>
          <w:szCs w:val="24"/>
          <w:lang w:val="ru-RU"/>
        </w:rPr>
        <w:t>К концу обучения в</w:t>
      </w:r>
      <w:r w:rsidRPr="00AA4DB6">
        <w:rPr>
          <w:rFonts w:ascii="Times New Roman" w:hAnsi="Times New Roman"/>
          <w:b/>
          <w:color w:val="000000"/>
          <w:sz w:val="24"/>
          <w:szCs w:val="24"/>
          <w:lang w:val="ru-RU"/>
        </w:rPr>
        <w:t xml:space="preserve"> 9 классе</w:t>
      </w:r>
      <w:r w:rsidRPr="00AA4DB6">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7527C" w:rsidRPr="00AA4DB6" w:rsidRDefault="00AA4DB6">
      <w:pPr>
        <w:numPr>
          <w:ilvl w:val="0"/>
          <w:numId w:val="2"/>
        </w:numPr>
        <w:spacing w:after="0" w:line="264" w:lineRule="auto"/>
        <w:jc w:val="both"/>
        <w:rPr>
          <w:sz w:val="24"/>
          <w:szCs w:val="24"/>
          <w:lang w:val="ru-RU"/>
        </w:rPr>
      </w:pPr>
      <w:r w:rsidRPr="00AA4DB6">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7527C" w:rsidRPr="00AA4DB6" w:rsidRDefault="0037527C">
      <w:pPr>
        <w:rPr>
          <w:lang w:val="ru-RU"/>
        </w:rPr>
        <w:sectPr w:rsidR="0037527C" w:rsidRPr="00AA4DB6">
          <w:pgSz w:w="11906" w:h="16383"/>
          <w:pgMar w:top="1134" w:right="850" w:bottom="1134" w:left="1701" w:header="720" w:footer="720" w:gutter="0"/>
          <w:cols w:space="720"/>
        </w:sectPr>
      </w:pPr>
    </w:p>
    <w:p w:rsidR="0037527C" w:rsidRDefault="00AA4DB6">
      <w:pPr>
        <w:spacing w:after="0"/>
        <w:ind w:left="120"/>
      </w:pPr>
      <w:bookmarkStart w:id="7" w:name="block-2254559"/>
      <w:bookmarkEnd w:id="3"/>
      <w:r w:rsidRPr="00AA4DB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7527C" w:rsidRDefault="00AA4DB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37527C">
        <w:trPr>
          <w:trHeight w:val="144"/>
          <w:tblCellSpacing w:w="20" w:type="nil"/>
        </w:trPr>
        <w:tc>
          <w:tcPr>
            <w:tcW w:w="492" w:type="dxa"/>
            <w:vMerge w:val="restart"/>
            <w:tcMar>
              <w:top w:w="50" w:type="dxa"/>
              <w:left w:w="100" w:type="dxa"/>
            </w:tcMar>
            <w:vAlign w:val="center"/>
          </w:tcPr>
          <w:p w:rsidR="0037527C" w:rsidRDefault="00AA4DB6">
            <w:pPr>
              <w:spacing w:after="0"/>
              <w:ind w:left="135"/>
            </w:pPr>
            <w:r>
              <w:rPr>
                <w:rFonts w:ascii="Times New Roman" w:hAnsi="Times New Roman"/>
                <w:b/>
                <w:color w:val="000000"/>
                <w:sz w:val="24"/>
              </w:rPr>
              <w:t xml:space="preserve">№ п/п </w:t>
            </w:r>
          </w:p>
          <w:p w:rsidR="0037527C" w:rsidRDefault="0037527C">
            <w:pPr>
              <w:spacing w:after="0"/>
              <w:ind w:left="135"/>
            </w:pPr>
          </w:p>
        </w:tc>
        <w:tc>
          <w:tcPr>
            <w:tcW w:w="3168" w:type="dxa"/>
            <w:vMerge w:val="restart"/>
            <w:tcMar>
              <w:top w:w="50" w:type="dxa"/>
              <w:left w:w="100" w:type="dxa"/>
            </w:tcMar>
            <w:vAlign w:val="center"/>
          </w:tcPr>
          <w:p w:rsidR="0037527C" w:rsidRDefault="00AA4DB6">
            <w:pPr>
              <w:spacing w:after="0"/>
              <w:ind w:left="135"/>
            </w:pPr>
            <w:r>
              <w:rPr>
                <w:rFonts w:ascii="Times New Roman" w:hAnsi="Times New Roman"/>
                <w:b/>
                <w:color w:val="000000"/>
                <w:sz w:val="24"/>
              </w:rPr>
              <w:t xml:space="preserve">Наименование разделов и тем программы </w:t>
            </w:r>
          </w:p>
          <w:p w:rsidR="0037527C" w:rsidRDefault="0037527C">
            <w:pPr>
              <w:spacing w:after="0"/>
              <w:ind w:left="135"/>
            </w:pPr>
          </w:p>
        </w:tc>
        <w:tc>
          <w:tcPr>
            <w:tcW w:w="0" w:type="auto"/>
            <w:gridSpan w:val="3"/>
            <w:tcMar>
              <w:top w:w="50" w:type="dxa"/>
              <w:left w:w="100" w:type="dxa"/>
            </w:tcMar>
            <w:vAlign w:val="center"/>
          </w:tcPr>
          <w:p w:rsidR="0037527C" w:rsidRDefault="00AA4D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7527C" w:rsidRDefault="00AA4DB6">
            <w:pPr>
              <w:spacing w:after="0"/>
              <w:ind w:left="135"/>
            </w:pPr>
            <w:r>
              <w:rPr>
                <w:rFonts w:ascii="Times New Roman" w:hAnsi="Times New Roman"/>
                <w:b/>
                <w:color w:val="000000"/>
                <w:sz w:val="24"/>
              </w:rPr>
              <w:t xml:space="preserve">Электронные (цифровые) образовательные ресурсы </w:t>
            </w:r>
          </w:p>
          <w:p w:rsidR="0037527C" w:rsidRDefault="0037527C">
            <w:pPr>
              <w:spacing w:after="0"/>
              <w:ind w:left="135"/>
            </w:pPr>
          </w:p>
        </w:tc>
      </w:tr>
      <w:tr w:rsidR="0037527C">
        <w:trPr>
          <w:trHeight w:val="144"/>
          <w:tblCellSpacing w:w="20" w:type="nil"/>
        </w:trPr>
        <w:tc>
          <w:tcPr>
            <w:tcW w:w="0" w:type="auto"/>
            <w:vMerge/>
            <w:tcBorders>
              <w:top w:val="nil"/>
            </w:tcBorders>
            <w:tcMar>
              <w:top w:w="50" w:type="dxa"/>
              <w:left w:w="100" w:type="dxa"/>
            </w:tcMar>
          </w:tcPr>
          <w:p w:rsidR="0037527C" w:rsidRDefault="0037527C"/>
        </w:tc>
        <w:tc>
          <w:tcPr>
            <w:tcW w:w="0" w:type="auto"/>
            <w:vMerge/>
            <w:tcBorders>
              <w:top w:val="nil"/>
            </w:tcBorders>
            <w:tcMar>
              <w:top w:w="50" w:type="dxa"/>
              <w:left w:w="100" w:type="dxa"/>
            </w:tcMar>
          </w:tcPr>
          <w:p w:rsidR="0037527C" w:rsidRDefault="0037527C"/>
        </w:tc>
        <w:tc>
          <w:tcPr>
            <w:tcW w:w="960" w:type="dxa"/>
            <w:tcMar>
              <w:top w:w="50" w:type="dxa"/>
              <w:left w:w="100" w:type="dxa"/>
            </w:tcMar>
            <w:vAlign w:val="center"/>
          </w:tcPr>
          <w:p w:rsidR="0037527C" w:rsidRDefault="00AA4DB6">
            <w:pPr>
              <w:spacing w:after="0"/>
              <w:ind w:left="135"/>
            </w:pPr>
            <w:r>
              <w:rPr>
                <w:rFonts w:ascii="Times New Roman" w:hAnsi="Times New Roman"/>
                <w:b/>
                <w:color w:val="000000"/>
                <w:sz w:val="24"/>
              </w:rPr>
              <w:t xml:space="preserve">Всего </w:t>
            </w:r>
          </w:p>
          <w:p w:rsidR="0037527C" w:rsidRDefault="0037527C">
            <w:pPr>
              <w:spacing w:after="0"/>
              <w:ind w:left="135"/>
            </w:pPr>
          </w:p>
        </w:tc>
        <w:tc>
          <w:tcPr>
            <w:tcW w:w="1680" w:type="dxa"/>
            <w:tcMar>
              <w:top w:w="50" w:type="dxa"/>
              <w:left w:w="100" w:type="dxa"/>
            </w:tcMar>
            <w:vAlign w:val="center"/>
          </w:tcPr>
          <w:p w:rsidR="0037527C" w:rsidRDefault="00AA4DB6">
            <w:pPr>
              <w:spacing w:after="0"/>
              <w:ind w:left="135"/>
            </w:pPr>
            <w:r>
              <w:rPr>
                <w:rFonts w:ascii="Times New Roman" w:hAnsi="Times New Roman"/>
                <w:b/>
                <w:color w:val="000000"/>
                <w:sz w:val="24"/>
              </w:rPr>
              <w:t xml:space="preserve">Контрольные работы </w:t>
            </w:r>
          </w:p>
          <w:p w:rsidR="0037527C" w:rsidRDefault="0037527C">
            <w:pPr>
              <w:spacing w:after="0"/>
              <w:ind w:left="135"/>
            </w:pPr>
          </w:p>
        </w:tc>
        <w:tc>
          <w:tcPr>
            <w:tcW w:w="1768" w:type="dxa"/>
            <w:tcMar>
              <w:top w:w="50" w:type="dxa"/>
              <w:left w:w="100" w:type="dxa"/>
            </w:tcMar>
            <w:vAlign w:val="center"/>
          </w:tcPr>
          <w:p w:rsidR="0037527C" w:rsidRDefault="00AA4DB6">
            <w:pPr>
              <w:spacing w:after="0"/>
              <w:ind w:left="135"/>
            </w:pPr>
            <w:r>
              <w:rPr>
                <w:rFonts w:ascii="Times New Roman" w:hAnsi="Times New Roman"/>
                <w:b/>
                <w:color w:val="000000"/>
                <w:sz w:val="24"/>
              </w:rPr>
              <w:t xml:space="preserve">Практические работы </w:t>
            </w:r>
          </w:p>
          <w:p w:rsidR="0037527C" w:rsidRDefault="0037527C">
            <w:pPr>
              <w:spacing w:after="0"/>
              <w:ind w:left="135"/>
            </w:pPr>
          </w:p>
        </w:tc>
        <w:tc>
          <w:tcPr>
            <w:tcW w:w="0" w:type="auto"/>
            <w:vMerge/>
            <w:tcBorders>
              <w:top w:val="nil"/>
            </w:tcBorders>
            <w:tcMar>
              <w:top w:w="50" w:type="dxa"/>
              <w:left w:w="100" w:type="dxa"/>
            </w:tcMar>
          </w:tcPr>
          <w:p w:rsidR="0037527C" w:rsidRDefault="0037527C"/>
        </w:tc>
      </w:tr>
      <w:tr w:rsidR="0037527C">
        <w:trPr>
          <w:trHeight w:val="144"/>
          <w:tblCellSpacing w:w="20" w:type="nil"/>
        </w:trPr>
        <w:tc>
          <w:tcPr>
            <w:tcW w:w="0" w:type="auto"/>
            <w:gridSpan w:val="6"/>
            <w:tcMar>
              <w:top w:w="50" w:type="dxa"/>
              <w:left w:w="100" w:type="dxa"/>
            </w:tcMar>
            <w:vAlign w:val="center"/>
          </w:tcPr>
          <w:p w:rsidR="0037527C" w:rsidRDefault="00AA4D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1.1</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1.2</w:t>
            </w:r>
          </w:p>
        </w:tc>
        <w:tc>
          <w:tcPr>
            <w:tcW w:w="3168" w:type="dxa"/>
            <w:tcMar>
              <w:top w:w="50" w:type="dxa"/>
              <w:left w:w="100" w:type="dxa"/>
            </w:tcMar>
            <w:vAlign w:val="center"/>
          </w:tcPr>
          <w:p w:rsidR="0037527C" w:rsidRDefault="00AA4DB6" w:rsidP="004D068C">
            <w:pPr>
              <w:spacing w:after="0" w:line="240" w:lineRule="auto"/>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7527C" w:rsidRDefault="0037527C"/>
        </w:tc>
      </w:tr>
      <w:tr w:rsidR="0037527C" w:rsidRPr="00810D3D">
        <w:trPr>
          <w:trHeight w:val="144"/>
          <w:tblCellSpacing w:w="20" w:type="nil"/>
        </w:trPr>
        <w:tc>
          <w:tcPr>
            <w:tcW w:w="0" w:type="auto"/>
            <w:gridSpan w:val="6"/>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b/>
                <w:color w:val="000000"/>
                <w:sz w:val="24"/>
                <w:lang w:val="ru-RU"/>
              </w:rPr>
              <w:t>Раздел 2.</w:t>
            </w:r>
            <w:r w:rsidRPr="00AA4DB6">
              <w:rPr>
                <w:rFonts w:ascii="Times New Roman" w:hAnsi="Times New Roman"/>
                <w:color w:val="000000"/>
                <w:sz w:val="24"/>
                <w:lang w:val="ru-RU"/>
              </w:rPr>
              <w:t xml:space="preserve"> </w:t>
            </w:r>
            <w:r w:rsidRPr="00AA4DB6">
              <w:rPr>
                <w:rFonts w:ascii="Times New Roman" w:hAnsi="Times New Roman"/>
                <w:b/>
                <w:color w:val="000000"/>
                <w:sz w:val="24"/>
                <w:lang w:val="ru-RU"/>
              </w:rPr>
              <w:t>Важнейшие представители неорганических веществ</w:t>
            </w:r>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2.1</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2.2</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2.3</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2.4</w:t>
            </w:r>
          </w:p>
        </w:tc>
        <w:tc>
          <w:tcPr>
            <w:tcW w:w="3168" w:type="dxa"/>
            <w:tcMar>
              <w:top w:w="50" w:type="dxa"/>
              <w:left w:w="100" w:type="dxa"/>
            </w:tcMar>
            <w:vAlign w:val="center"/>
          </w:tcPr>
          <w:p w:rsidR="0037527C" w:rsidRDefault="00AA4DB6" w:rsidP="004D068C">
            <w:pPr>
              <w:spacing w:after="0" w:line="240" w:lineRule="auto"/>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7527C" w:rsidRDefault="0037527C"/>
        </w:tc>
      </w:tr>
      <w:tr w:rsidR="0037527C">
        <w:trPr>
          <w:trHeight w:val="144"/>
          <w:tblCellSpacing w:w="20" w:type="nil"/>
        </w:trPr>
        <w:tc>
          <w:tcPr>
            <w:tcW w:w="0" w:type="auto"/>
            <w:gridSpan w:val="6"/>
            <w:tcMar>
              <w:top w:w="50" w:type="dxa"/>
              <w:left w:w="100" w:type="dxa"/>
            </w:tcMar>
            <w:vAlign w:val="center"/>
          </w:tcPr>
          <w:p w:rsidR="0037527C" w:rsidRDefault="00AA4DB6">
            <w:pPr>
              <w:spacing w:after="0"/>
              <w:ind w:left="135"/>
            </w:pPr>
            <w:r w:rsidRPr="00AA4DB6">
              <w:rPr>
                <w:rFonts w:ascii="Times New Roman" w:hAnsi="Times New Roman"/>
                <w:b/>
                <w:color w:val="000000"/>
                <w:sz w:val="24"/>
                <w:lang w:val="ru-RU"/>
              </w:rPr>
              <w:t>Раздел 3.</w:t>
            </w:r>
            <w:r w:rsidRPr="00AA4DB6">
              <w:rPr>
                <w:rFonts w:ascii="Times New Roman" w:hAnsi="Times New Roman"/>
                <w:color w:val="000000"/>
                <w:sz w:val="24"/>
                <w:lang w:val="ru-RU"/>
              </w:rPr>
              <w:t xml:space="preserve"> </w:t>
            </w:r>
            <w:r w:rsidRPr="00AA4DB6">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3.1</w:t>
            </w:r>
          </w:p>
        </w:tc>
        <w:tc>
          <w:tcPr>
            <w:tcW w:w="3168" w:type="dxa"/>
            <w:tcMar>
              <w:top w:w="50" w:type="dxa"/>
              <w:left w:w="100" w:type="dxa"/>
            </w:tcMar>
            <w:vAlign w:val="center"/>
          </w:tcPr>
          <w:p w:rsidR="0037527C" w:rsidRDefault="00AA4DB6" w:rsidP="004D068C">
            <w:pPr>
              <w:spacing w:after="0" w:line="240" w:lineRule="auto"/>
              <w:ind w:left="135"/>
            </w:pPr>
            <w:r w:rsidRPr="00AA4DB6">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3.2</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rsidRPr="00810D3D">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7527C" w:rsidRDefault="0037527C"/>
        </w:tc>
        <w:tc>
          <w:tcPr>
            <w:tcW w:w="1768" w:type="dxa"/>
            <w:tcMar>
              <w:top w:w="50" w:type="dxa"/>
              <w:left w:w="100" w:type="dxa"/>
            </w:tcMar>
            <w:vAlign w:val="center"/>
          </w:tcPr>
          <w:p w:rsidR="0037527C" w:rsidRDefault="0037527C"/>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rsidRPr="00810D3D">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41837</w:t>
              </w:r>
              <w:r>
                <w:rPr>
                  <w:rFonts w:ascii="Times New Roman" w:hAnsi="Times New Roman"/>
                  <w:color w:val="0000FF"/>
                  <w:u w:val="single"/>
                </w:rPr>
                <w:t>c</w:t>
              </w:r>
            </w:hyperlink>
          </w:p>
        </w:tc>
      </w:tr>
      <w:tr w:rsidR="0037527C">
        <w:trPr>
          <w:trHeight w:val="144"/>
          <w:tblCellSpacing w:w="20" w:type="nil"/>
        </w:trPr>
        <w:tc>
          <w:tcPr>
            <w:tcW w:w="0" w:type="auto"/>
            <w:gridSpan w:val="2"/>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7527C" w:rsidRDefault="0037527C" w:rsidP="004D068C">
            <w:pPr>
              <w:spacing w:line="240" w:lineRule="auto"/>
            </w:pPr>
          </w:p>
        </w:tc>
      </w:tr>
    </w:tbl>
    <w:p w:rsidR="0037527C" w:rsidRDefault="0037527C">
      <w:pPr>
        <w:sectPr w:rsidR="0037527C">
          <w:pgSz w:w="16383" w:h="11906" w:orient="landscape"/>
          <w:pgMar w:top="1134" w:right="850" w:bottom="1134" w:left="1701" w:header="720" w:footer="720" w:gutter="0"/>
          <w:cols w:space="720"/>
        </w:sectPr>
      </w:pPr>
    </w:p>
    <w:p w:rsidR="0037527C" w:rsidRDefault="00AA4DB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37527C">
        <w:trPr>
          <w:trHeight w:val="144"/>
          <w:tblCellSpacing w:w="20" w:type="nil"/>
        </w:trPr>
        <w:tc>
          <w:tcPr>
            <w:tcW w:w="492" w:type="dxa"/>
            <w:vMerge w:val="restart"/>
            <w:tcMar>
              <w:top w:w="50" w:type="dxa"/>
              <w:left w:w="100" w:type="dxa"/>
            </w:tcMar>
            <w:vAlign w:val="center"/>
          </w:tcPr>
          <w:p w:rsidR="0037527C" w:rsidRDefault="00AA4DB6">
            <w:pPr>
              <w:spacing w:after="0"/>
              <w:ind w:left="135"/>
            </w:pPr>
            <w:r>
              <w:rPr>
                <w:rFonts w:ascii="Times New Roman" w:hAnsi="Times New Roman"/>
                <w:b/>
                <w:color w:val="000000"/>
                <w:sz w:val="24"/>
              </w:rPr>
              <w:t xml:space="preserve">№ п/п </w:t>
            </w:r>
          </w:p>
          <w:p w:rsidR="0037527C" w:rsidRDefault="0037527C">
            <w:pPr>
              <w:spacing w:after="0"/>
              <w:ind w:left="135"/>
            </w:pPr>
          </w:p>
        </w:tc>
        <w:tc>
          <w:tcPr>
            <w:tcW w:w="3168" w:type="dxa"/>
            <w:vMerge w:val="restart"/>
            <w:tcMar>
              <w:top w:w="50" w:type="dxa"/>
              <w:left w:w="100" w:type="dxa"/>
            </w:tcMar>
            <w:vAlign w:val="center"/>
          </w:tcPr>
          <w:p w:rsidR="0037527C" w:rsidRDefault="00AA4DB6">
            <w:pPr>
              <w:spacing w:after="0"/>
              <w:ind w:left="135"/>
            </w:pPr>
            <w:r>
              <w:rPr>
                <w:rFonts w:ascii="Times New Roman" w:hAnsi="Times New Roman"/>
                <w:b/>
                <w:color w:val="000000"/>
                <w:sz w:val="24"/>
              </w:rPr>
              <w:t xml:space="preserve">Наименование разделов и тем программы </w:t>
            </w:r>
          </w:p>
          <w:p w:rsidR="0037527C" w:rsidRDefault="0037527C">
            <w:pPr>
              <w:spacing w:after="0"/>
              <w:ind w:left="135"/>
            </w:pPr>
          </w:p>
        </w:tc>
        <w:tc>
          <w:tcPr>
            <w:tcW w:w="0" w:type="auto"/>
            <w:gridSpan w:val="3"/>
            <w:tcMar>
              <w:top w:w="50" w:type="dxa"/>
              <w:left w:w="100" w:type="dxa"/>
            </w:tcMar>
            <w:vAlign w:val="center"/>
          </w:tcPr>
          <w:p w:rsidR="0037527C" w:rsidRDefault="00AA4DB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7527C" w:rsidRDefault="00AA4DB6">
            <w:pPr>
              <w:spacing w:after="0"/>
              <w:ind w:left="135"/>
            </w:pPr>
            <w:r>
              <w:rPr>
                <w:rFonts w:ascii="Times New Roman" w:hAnsi="Times New Roman"/>
                <w:b/>
                <w:color w:val="000000"/>
                <w:sz w:val="24"/>
              </w:rPr>
              <w:t xml:space="preserve">Электронные (цифровые) образовательные ресурсы </w:t>
            </w:r>
          </w:p>
          <w:p w:rsidR="0037527C" w:rsidRDefault="0037527C">
            <w:pPr>
              <w:spacing w:after="0"/>
              <w:ind w:left="135"/>
            </w:pPr>
          </w:p>
        </w:tc>
      </w:tr>
      <w:tr w:rsidR="0037527C">
        <w:trPr>
          <w:trHeight w:val="144"/>
          <w:tblCellSpacing w:w="20" w:type="nil"/>
        </w:trPr>
        <w:tc>
          <w:tcPr>
            <w:tcW w:w="0" w:type="auto"/>
            <w:vMerge/>
            <w:tcBorders>
              <w:top w:val="nil"/>
            </w:tcBorders>
            <w:tcMar>
              <w:top w:w="50" w:type="dxa"/>
              <w:left w:w="100" w:type="dxa"/>
            </w:tcMar>
          </w:tcPr>
          <w:p w:rsidR="0037527C" w:rsidRDefault="0037527C"/>
        </w:tc>
        <w:tc>
          <w:tcPr>
            <w:tcW w:w="0" w:type="auto"/>
            <w:vMerge/>
            <w:tcBorders>
              <w:top w:val="nil"/>
            </w:tcBorders>
            <w:tcMar>
              <w:top w:w="50" w:type="dxa"/>
              <w:left w:w="100" w:type="dxa"/>
            </w:tcMar>
          </w:tcPr>
          <w:p w:rsidR="0037527C" w:rsidRDefault="0037527C"/>
        </w:tc>
        <w:tc>
          <w:tcPr>
            <w:tcW w:w="960" w:type="dxa"/>
            <w:tcMar>
              <w:top w:w="50" w:type="dxa"/>
              <w:left w:w="100" w:type="dxa"/>
            </w:tcMar>
            <w:vAlign w:val="center"/>
          </w:tcPr>
          <w:p w:rsidR="0037527C" w:rsidRDefault="00AA4DB6">
            <w:pPr>
              <w:spacing w:after="0"/>
              <w:ind w:left="135"/>
            </w:pPr>
            <w:r>
              <w:rPr>
                <w:rFonts w:ascii="Times New Roman" w:hAnsi="Times New Roman"/>
                <w:b/>
                <w:color w:val="000000"/>
                <w:sz w:val="24"/>
              </w:rPr>
              <w:t xml:space="preserve">Всего </w:t>
            </w:r>
          </w:p>
          <w:p w:rsidR="0037527C" w:rsidRDefault="0037527C">
            <w:pPr>
              <w:spacing w:after="0"/>
              <w:ind w:left="135"/>
            </w:pPr>
          </w:p>
        </w:tc>
        <w:tc>
          <w:tcPr>
            <w:tcW w:w="1680" w:type="dxa"/>
            <w:tcMar>
              <w:top w:w="50" w:type="dxa"/>
              <w:left w:w="100" w:type="dxa"/>
            </w:tcMar>
            <w:vAlign w:val="center"/>
          </w:tcPr>
          <w:p w:rsidR="0037527C" w:rsidRDefault="00AA4DB6">
            <w:pPr>
              <w:spacing w:after="0"/>
              <w:ind w:left="135"/>
            </w:pPr>
            <w:r>
              <w:rPr>
                <w:rFonts w:ascii="Times New Roman" w:hAnsi="Times New Roman"/>
                <w:b/>
                <w:color w:val="000000"/>
                <w:sz w:val="24"/>
              </w:rPr>
              <w:t xml:space="preserve">Контрольные работы </w:t>
            </w:r>
          </w:p>
          <w:p w:rsidR="0037527C" w:rsidRDefault="0037527C">
            <w:pPr>
              <w:spacing w:after="0"/>
              <w:ind w:left="135"/>
            </w:pPr>
          </w:p>
        </w:tc>
        <w:tc>
          <w:tcPr>
            <w:tcW w:w="1768" w:type="dxa"/>
            <w:tcMar>
              <w:top w:w="50" w:type="dxa"/>
              <w:left w:w="100" w:type="dxa"/>
            </w:tcMar>
            <w:vAlign w:val="center"/>
          </w:tcPr>
          <w:p w:rsidR="0037527C" w:rsidRDefault="00AA4DB6">
            <w:pPr>
              <w:spacing w:after="0"/>
              <w:ind w:left="135"/>
            </w:pPr>
            <w:r>
              <w:rPr>
                <w:rFonts w:ascii="Times New Roman" w:hAnsi="Times New Roman"/>
                <w:b/>
                <w:color w:val="000000"/>
                <w:sz w:val="24"/>
              </w:rPr>
              <w:t xml:space="preserve">Практические работы </w:t>
            </w:r>
          </w:p>
          <w:p w:rsidR="0037527C" w:rsidRDefault="0037527C">
            <w:pPr>
              <w:spacing w:after="0"/>
              <w:ind w:left="135"/>
            </w:pPr>
          </w:p>
        </w:tc>
        <w:tc>
          <w:tcPr>
            <w:tcW w:w="0" w:type="auto"/>
            <w:vMerge/>
            <w:tcBorders>
              <w:top w:val="nil"/>
            </w:tcBorders>
            <w:tcMar>
              <w:top w:w="50" w:type="dxa"/>
              <w:left w:w="100" w:type="dxa"/>
            </w:tcMar>
          </w:tcPr>
          <w:p w:rsidR="0037527C" w:rsidRDefault="0037527C"/>
        </w:tc>
      </w:tr>
      <w:tr w:rsidR="0037527C" w:rsidRPr="00810D3D">
        <w:trPr>
          <w:trHeight w:val="144"/>
          <w:tblCellSpacing w:w="20" w:type="nil"/>
        </w:trPr>
        <w:tc>
          <w:tcPr>
            <w:tcW w:w="0" w:type="auto"/>
            <w:gridSpan w:val="6"/>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b/>
                <w:color w:val="000000"/>
                <w:sz w:val="24"/>
                <w:lang w:val="ru-RU"/>
              </w:rPr>
              <w:t>Раздел 1.</w:t>
            </w:r>
            <w:r w:rsidRPr="00AA4DB6">
              <w:rPr>
                <w:rFonts w:ascii="Times New Roman" w:hAnsi="Times New Roman"/>
                <w:color w:val="000000"/>
                <w:sz w:val="24"/>
                <w:lang w:val="ru-RU"/>
              </w:rPr>
              <w:t xml:space="preserve"> </w:t>
            </w:r>
            <w:r w:rsidRPr="00AA4DB6">
              <w:rPr>
                <w:rFonts w:ascii="Times New Roman" w:hAnsi="Times New Roman"/>
                <w:b/>
                <w:color w:val="000000"/>
                <w:sz w:val="24"/>
                <w:lang w:val="ru-RU"/>
              </w:rPr>
              <w:t>Вещество и химические реакции</w:t>
            </w:r>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1.1</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1.2</w:t>
            </w:r>
          </w:p>
        </w:tc>
        <w:tc>
          <w:tcPr>
            <w:tcW w:w="3168" w:type="dxa"/>
            <w:tcMar>
              <w:top w:w="50" w:type="dxa"/>
              <w:left w:w="100" w:type="dxa"/>
            </w:tcMar>
            <w:vAlign w:val="center"/>
          </w:tcPr>
          <w:p w:rsidR="0037527C" w:rsidRDefault="00AA4DB6" w:rsidP="004D068C">
            <w:pPr>
              <w:spacing w:after="0" w:line="240" w:lineRule="auto"/>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1.3</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7527C" w:rsidRDefault="0037527C"/>
        </w:tc>
      </w:tr>
      <w:tr w:rsidR="0037527C" w:rsidRPr="00810D3D">
        <w:trPr>
          <w:trHeight w:val="144"/>
          <w:tblCellSpacing w:w="20" w:type="nil"/>
        </w:trPr>
        <w:tc>
          <w:tcPr>
            <w:tcW w:w="0" w:type="auto"/>
            <w:gridSpan w:val="6"/>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b/>
                <w:color w:val="000000"/>
                <w:sz w:val="24"/>
                <w:lang w:val="ru-RU"/>
              </w:rPr>
              <w:t>Раздел 2.</w:t>
            </w:r>
            <w:r w:rsidRPr="00AA4DB6">
              <w:rPr>
                <w:rFonts w:ascii="Times New Roman" w:hAnsi="Times New Roman"/>
                <w:color w:val="000000"/>
                <w:sz w:val="24"/>
                <w:lang w:val="ru-RU"/>
              </w:rPr>
              <w:t xml:space="preserve"> </w:t>
            </w:r>
            <w:r w:rsidRPr="00AA4DB6">
              <w:rPr>
                <w:rFonts w:ascii="Times New Roman" w:hAnsi="Times New Roman"/>
                <w:b/>
                <w:color w:val="000000"/>
                <w:sz w:val="24"/>
                <w:lang w:val="ru-RU"/>
              </w:rPr>
              <w:t>Неметаллы и их соединения</w:t>
            </w:r>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2.1</w:t>
            </w:r>
          </w:p>
        </w:tc>
        <w:tc>
          <w:tcPr>
            <w:tcW w:w="3168" w:type="dxa"/>
            <w:tcMar>
              <w:top w:w="50" w:type="dxa"/>
              <w:left w:w="100" w:type="dxa"/>
            </w:tcMar>
            <w:vAlign w:val="center"/>
          </w:tcPr>
          <w:p w:rsidR="0037527C" w:rsidRDefault="00AA4DB6" w:rsidP="004D068C">
            <w:pPr>
              <w:spacing w:after="0" w:line="240" w:lineRule="auto"/>
              <w:ind w:left="135"/>
            </w:pPr>
            <w:r w:rsidRPr="00AA4DB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AA4DB6">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2.2</w:t>
            </w:r>
          </w:p>
        </w:tc>
        <w:tc>
          <w:tcPr>
            <w:tcW w:w="3168" w:type="dxa"/>
            <w:tcMar>
              <w:top w:w="50" w:type="dxa"/>
              <w:left w:w="100" w:type="dxa"/>
            </w:tcMar>
            <w:vAlign w:val="center"/>
          </w:tcPr>
          <w:p w:rsidR="0037527C" w:rsidRDefault="00AA4DB6" w:rsidP="004D068C">
            <w:pPr>
              <w:spacing w:after="0" w:line="240" w:lineRule="auto"/>
              <w:ind w:left="135"/>
            </w:pPr>
            <w:r w:rsidRPr="00AA4DB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AA4DB6">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2.3</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AA4DB6">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2.4</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AA4DB6">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7527C" w:rsidRDefault="0037527C"/>
        </w:tc>
      </w:tr>
      <w:tr w:rsidR="0037527C" w:rsidRPr="00810D3D">
        <w:trPr>
          <w:trHeight w:val="144"/>
          <w:tblCellSpacing w:w="20" w:type="nil"/>
        </w:trPr>
        <w:tc>
          <w:tcPr>
            <w:tcW w:w="0" w:type="auto"/>
            <w:gridSpan w:val="6"/>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b/>
                <w:color w:val="000000"/>
                <w:sz w:val="24"/>
                <w:lang w:val="ru-RU"/>
              </w:rPr>
              <w:t>Раздел 3.</w:t>
            </w:r>
            <w:r w:rsidRPr="00AA4DB6">
              <w:rPr>
                <w:rFonts w:ascii="Times New Roman" w:hAnsi="Times New Roman"/>
                <w:color w:val="000000"/>
                <w:sz w:val="24"/>
                <w:lang w:val="ru-RU"/>
              </w:rPr>
              <w:t xml:space="preserve"> </w:t>
            </w:r>
            <w:r w:rsidRPr="00AA4DB6">
              <w:rPr>
                <w:rFonts w:ascii="Times New Roman" w:hAnsi="Times New Roman"/>
                <w:b/>
                <w:color w:val="000000"/>
                <w:sz w:val="24"/>
                <w:lang w:val="ru-RU"/>
              </w:rPr>
              <w:t>Металлы и их соединения</w:t>
            </w:r>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3.1</w:t>
            </w:r>
          </w:p>
        </w:tc>
        <w:tc>
          <w:tcPr>
            <w:tcW w:w="3168" w:type="dxa"/>
            <w:tcMar>
              <w:top w:w="50" w:type="dxa"/>
              <w:left w:w="100" w:type="dxa"/>
            </w:tcMar>
            <w:vAlign w:val="center"/>
          </w:tcPr>
          <w:p w:rsidR="0037527C" w:rsidRDefault="00AA4DB6" w:rsidP="004D068C">
            <w:pPr>
              <w:spacing w:after="0" w:line="240" w:lineRule="auto"/>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3.2</w:t>
            </w:r>
          </w:p>
        </w:tc>
        <w:tc>
          <w:tcPr>
            <w:tcW w:w="3168"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7527C" w:rsidRPr="00AA4DB6" w:rsidRDefault="00AA4DB6" w:rsidP="004D068C">
            <w:pPr>
              <w:spacing w:after="0" w:line="240" w:lineRule="auto"/>
              <w:ind w:left="135"/>
              <w:rPr>
                <w:lang w:val="ru-RU"/>
              </w:rPr>
            </w:pPr>
            <w:r w:rsidRPr="00AA4D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7527C" w:rsidRDefault="0037527C"/>
        </w:tc>
      </w:tr>
      <w:tr w:rsidR="0037527C" w:rsidRPr="00810D3D">
        <w:trPr>
          <w:trHeight w:val="144"/>
          <w:tblCellSpacing w:w="20" w:type="nil"/>
        </w:trPr>
        <w:tc>
          <w:tcPr>
            <w:tcW w:w="0" w:type="auto"/>
            <w:gridSpan w:val="6"/>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b/>
                <w:color w:val="000000"/>
                <w:sz w:val="24"/>
                <w:lang w:val="ru-RU"/>
              </w:rPr>
              <w:t>Раздел 4.</w:t>
            </w:r>
            <w:r w:rsidRPr="00AA4DB6">
              <w:rPr>
                <w:rFonts w:ascii="Times New Roman" w:hAnsi="Times New Roman"/>
                <w:color w:val="000000"/>
                <w:sz w:val="24"/>
                <w:lang w:val="ru-RU"/>
              </w:rPr>
              <w:t xml:space="preserve"> </w:t>
            </w:r>
            <w:r w:rsidRPr="00AA4DB6">
              <w:rPr>
                <w:rFonts w:ascii="Times New Roman" w:hAnsi="Times New Roman"/>
                <w:b/>
                <w:color w:val="000000"/>
                <w:sz w:val="24"/>
                <w:lang w:val="ru-RU"/>
              </w:rPr>
              <w:t>Химия и окружающая среда</w:t>
            </w:r>
          </w:p>
        </w:tc>
      </w:tr>
      <w:tr w:rsidR="0037527C" w:rsidRPr="00810D3D">
        <w:trPr>
          <w:trHeight w:val="144"/>
          <w:tblCellSpacing w:w="20" w:type="nil"/>
        </w:trPr>
        <w:tc>
          <w:tcPr>
            <w:tcW w:w="492" w:type="dxa"/>
            <w:tcMar>
              <w:top w:w="50" w:type="dxa"/>
              <w:left w:w="100" w:type="dxa"/>
            </w:tcMar>
            <w:vAlign w:val="center"/>
          </w:tcPr>
          <w:p w:rsidR="0037527C" w:rsidRDefault="00AA4DB6">
            <w:pPr>
              <w:spacing w:after="0"/>
            </w:pPr>
            <w:r>
              <w:rPr>
                <w:rFonts w:ascii="Times New Roman" w:hAnsi="Times New Roman"/>
                <w:color w:val="000000"/>
                <w:sz w:val="24"/>
              </w:rPr>
              <w:t>4.1</w:t>
            </w:r>
          </w:p>
        </w:tc>
        <w:tc>
          <w:tcPr>
            <w:tcW w:w="3168" w:type="dxa"/>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527C" w:rsidRDefault="0037527C"/>
        </w:tc>
      </w:tr>
      <w:tr w:rsidR="0037527C" w:rsidRPr="00810D3D">
        <w:trPr>
          <w:trHeight w:val="144"/>
          <w:tblCellSpacing w:w="20" w:type="nil"/>
        </w:trPr>
        <w:tc>
          <w:tcPr>
            <w:tcW w:w="0" w:type="auto"/>
            <w:gridSpan w:val="2"/>
            <w:tcMar>
              <w:top w:w="50" w:type="dxa"/>
              <w:left w:w="100" w:type="dxa"/>
            </w:tcMar>
            <w:vAlign w:val="center"/>
          </w:tcPr>
          <w:p w:rsidR="0037527C" w:rsidRDefault="00AA4DB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7527C" w:rsidRDefault="0037527C">
            <w:pPr>
              <w:spacing w:after="0"/>
              <w:ind w:left="135"/>
              <w:jc w:val="center"/>
            </w:pPr>
          </w:p>
        </w:tc>
        <w:tc>
          <w:tcPr>
            <w:tcW w:w="1768" w:type="dxa"/>
            <w:tcMar>
              <w:top w:w="50" w:type="dxa"/>
              <w:left w:w="100" w:type="dxa"/>
            </w:tcMar>
            <w:vAlign w:val="center"/>
          </w:tcPr>
          <w:p w:rsidR="0037527C" w:rsidRDefault="0037527C">
            <w:pPr>
              <w:spacing w:after="0"/>
              <w:ind w:left="135"/>
              <w:jc w:val="center"/>
            </w:pPr>
          </w:p>
        </w:tc>
        <w:tc>
          <w:tcPr>
            <w:tcW w:w="2599" w:type="dxa"/>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/7</w:t>
              </w:r>
              <w:r>
                <w:rPr>
                  <w:rFonts w:ascii="Times New Roman" w:hAnsi="Times New Roman"/>
                  <w:color w:val="0000FF"/>
                  <w:u w:val="single"/>
                </w:rPr>
                <w:t>f</w:t>
              </w:r>
              <w:r w:rsidRPr="00AA4DB6">
                <w:rPr>
                  <w:rFonts w:ascii="Times New Roman" w:hAnsi="Times New Roman"/>
                  <w:color w:val="0000FF"/>
                  <w:u w:val="single"/>
                  <w:lang w:val="ru-RU"/>
                </w:rPr>
                <w:t>41</w:t>
              </w:r>
              <w:r>
                <w:rPr>
                  <w:rFonts w:ascii="Times New Roman" w:hAnsi="Times New Roman"/>
                  <w:color w:val="0000FF"/>
                  <w:u w:val="single"/>
                </w:rPr>
                <w:t>a</w:t>
              </w:r>
              <w:r w:rsidRPr="00AA4DB6">
                <w:rPr>
                  <w:rFonts w:ascii="Times New Roman" w:hAnsi="Times New Roman"/>
                  <w:color w:val="0000FF"/>
                  <w:u w:val="single"/>
                  <w:lang w:val="ru-RU"/>
                </w:rPr>
                <w:t>636</w:t>
              </w:r>
            </w:hyperlink>
          </w:p>
        </w:tc>
      </w:tr>
      <w:tr w:rsidR="0037527C">
        <w:trPr>
          <w:trHeight w:val="144"/>
          <w:tblCellSpacing w:w="20" w:type="nil"/>
        </w:trPr>
        <w:tc>
          <w:tcPr>
            <w:tcW w:w="0" w:type="auto"/>
            <w:gridSpan w:val="2"/>
            <w:tcMar>
              <w:top w:w="50" w:type="dxa"/>
              <w:left w:w="100" w:type="dxa"/>
            </w:tcMar>
            <w:vAlign w:val="center"/>
          </w:tcPr>
          <w:p w:rsidR="0037527C" w:rsidRPr="00AA4DB6" w:rsidRDefault="00AA4DB6">
            <w:pPr>
              <w:spacing w:after="0"/>
              <w:ind w:left="135"/>
              <w:rPr>
                <w:lang w:val="ru-RU"/>
              </w:rPr>
            </w:pPr>
            <w:r w:rsidRPr="00AA4DB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7527C" w:rsidRDefault="00AA4DB6">
            <w:pPr>
              <w:spacing w:after="0"/>
              <w:ind w:left="135"/>
              <w:jc w:val="center"/>
            </w:pPr>
            <w:r w:rsidRPr="00AA4D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7527C" w:rsidRDefault="00AA4DB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7527C" w:rsidRDefault="0037527C"/>
        </w:tc>
      </w:tr>
    </w:tbl>
    <w:p w:rsidR="0037527C" w:rsidRDefault="0037527C">
      <w:pPr>
        <w:sectPr w:rsidR="0037527C">
          <w:pgSz w:w="16383" w:h="11906" w:orient="landscape"/>
          <w:pgMar w:top="1134" w:right="850" w:bottom="1134" w:left="1701" w:header="720" w:footer="720" w:gutter="0"/>
          <w:cols w:space="720"/>
        </w:sectPr>
      </w:pPr>
    </w:p>
    <w:p w:rsidR="006317BA" w:rsidRDefault="00AA4DB6" w:rsidP="00AA4DB6">
      <w:pPr>
        <w:spacing w:line="360" w:lineRule="auto"/>
        <w:jc w:val="center"/>
        <w:rPr>
          <w:rFonts w:ascii="Times New Roman" w:hAnsi="Times New Roman" w:cs="Times New Roman"/>
          <w:b/>
          <w:snapToGrid w:val="0"/>
          <w:sz w:val="28"/>
          <w:szCs w:val="28"/>
          <w:lang w:val="ru-RU"/>
        </w:rPr>
      </w:pPr>
      <w:r w:rsidRPr="00AA4DB6">
        <w:rPr>
          <w:rFonts w:ascii="Times New Roman" w:hAnsi="Times New Roman" w:cs="Times New Roman"/>
          <w:b/>
          <w:snapToGrid w:val="0"/>
          <w:sz w:val="28"/>
          <w:szCs w:val="28"/>
          <w:lang w:val="ru-RU"/>
        </w:rPr>
        <w:t xml:space="preserve">Календарно-тематическое планирование 8 класс                                                        </w:t>
      </w:r>
    </w:p>
    <w:p w:rsidR="00AA4DB6" w:rsidRPr="008A71AB" w:rsidRDefault="00AA4DB6" w:rsidP="00AA4DB6">
      <w:pPr>
        <w:spacing w:line="360" w:lineRule="auto"/>
        <w:jc w:val="center"/>
        <w:rPr>
          <w:rFonts w:ascii="Times New Roman" w:hAnsi="Times New Roman" w:cs="Times New Roman"/>
          <w:b/>
          <w:snapToGrid w:val="0"/>
          <w:sz w:val="28"/>
          <w:szCs w:val="28"/>
        </w:rPr>
      </w:pPr>
      <w:r w:rsidRPr="00AA4DB6">
        <w:rPr>
          <w:rFonts w:ascii="Times New Roman" w:hAnsi="Times New Roman" w:cs="Times New Roman"/>
          <w:b/>
          <w:snapToGrid w:val="0"/>
          <w:sz w:val="28"/>
          <w:szCs w:val="28"/>
          <w:lang w:val="ru-RU"/>
        </w:rPr>
        <w:t xml:space="preserve">(2 часа в неделю </w:t>
      </w:r>
      <w:r w:rsidRPr="008A71AB">
        <w:rPr>
          <w:rFonts w:ascii="Times New Roman" w:hAnsi="Times New Roman" w:cs="Times New Roman"/>
          <w:b/>
          <w:snapToGrid w:val="0"/>
          <w:sz w:val="28"/>
          <w:szCs w:val="28"/>
        </w:rPr>
        <w:t>68 часов )</w:t>
      </w:r>
    </w:p>
    <w:tbl>
      <w:tblPr>
        <w:tblStyle w:val="ac"/>
        <w:tblW w:w="0" w:type="auto"/>
        <w:tblInd w:w="-459" w:type="dxa"/>
        <w:tblLook w:val="04A0" w:firstRow="1" w:lastRow="0" w:firstColumn="1" w:lastColumn="0" w:noHBand="0" w:noVBand="1"/>
      </w:tblPr>
      <w:tblGrid>
        <w:gridCol w:w="709"/>
        <w:gridCol w:w="60"/>
        <w:gridCol w:w="7345"/>
        <w:gridCol w:w="845"/>
        <w:gridCol w:w="980"/>
        <w:gridCol w:w="4342"/>
      </w:tblGrid>
      <w:tr w:rsidR="00AA4DB6" w:rsidTr="004D068C">
        <w:tc>
          <w:tcPr>
            <w:tcW w:w="769" w:type="dxa"/>
            <w:gridSpan w:val="2"/>
            <w:vMerge w:val="restart"/>
          </w:tcPr>
          <w:p w:rsidR="00AA4DB6" w:rsidRPr="0038635B" w:rsidRDefault="00AA4DB6"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№п/п</w:t>
            </w:r>
          </w:p>
        </w:tc>
        <w:tc>
          <w:tcPr>
            <w:tcW w:w="7557" w:type="dxa"/>
            <w:vMerge w:val="restart"/>
          </w:tcPr>
          <w:p w:rsidR="00AA4DB6" w:rsidRPr="0038635B" w:rsidRDefault="00AA4DB6" w:rsidP="00AA4DB6">
            <w:pPr>
              <w:spacing w:line="360" w:lineRule="auto"/>
              <w:jc w:val="center"/>
              <w:rPr>
                <w:rFonts w:ascii="Times New Roman" w:hAnsi="Times New Roman" w:cs="Times New Roman"/>
                <w:sz w:val="24"/>
                <w:szCs w:val="24"/>
              </w:rPr>
            </w:pPr>
            <w:r w:rsidRPr="0038635B">
              <w:rPr>
                <w:rFonts w:ascii="Times New Roman" w:hAnsi="Times New Roman" w:cs="Times New Roman"/>
                <w:sz w:val="24"/>
                <w:szCs w:val="24"/>
              </w:rPr>
              <w:t>Тема урока</w:t>
            </w:r>
          </w:p>
        </w:tc>
        <w:tc>
          <w:tcPr>
            <w:tcW w:w="1839" w:type="dxa"/>
            <w:gridSpan w:val="2"/>
          </w:tcPr>
          <w:p w:rsidR="00AA4DB6" w:rsidRDefault="00AA4DB6" w:rsidP="00AA4DB6">
            <w:pPr>
              <w:spacing w:line="36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4342" w:type="dxa"/>
            <w:vMerge w:val="restart"/>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AA4DB6" w:rsidTr="004D068C">
        <w:tc>
          <w:tcPr>
            <w:tcW w:w="769" w:type="dxa"/>
            <w:gridSpan w:val="2"/>
            <w:vMerge/>
          </w:tcPr>
          <w:p w:rsidR="00AA4DB6" w:rsidRPr="0038635B" w:rsidRDefault="00AA4DB6" w:rsidP="00AA4DB6">
            <w:pPr>
              <w:spacing w:line="360" w:lineRule="auto"/>
              <w:jc w:val="both"/>
              <w:rPr>
                <w:rFonts w:ascii="Times New Roman" w:hAnsi="Times New Roman" w:cs="Times New Roman"/>
                <w:sz w:val="24"/>
                <w:szCs w:val="24"/>
              </w:rPr>
            </w:pPr>
          </w:p>
        </w:tc>
        <w:tc>
          <w:tcPr>
            <w:tcW w:w="7557" w:type="dxa"/>
            <w:vMerge/>
          </w:tcPr>
          <w:p w:rsidR="00AA4DB6" w:rsidRPr="0038635B" w:rsidRDefault="00AA4DB6" w:rsidP="00AA4DB6">
            <w:pPr>
              <w:spacing w:line="360" w:lineRule="auto"/>
              <w:jc w:val="both"/>
              <w:rPr>
                <w:rFonts w:ascii="Times New Roman" w:hAnsi="Times New Roman" w:cs="Times New Roman"/>
                <w:sz w:val="24"/>
                <w:szCs w:val="24"/>
              </w:rPr>
            </w:pPr>
          </w:p>
        </w:tc>
        <w:tc>
          <w:tcPr>
            <w:tcW w:w="849"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План </w:t>
            </w:r>
          </w:p>
        </w:tc>
        <w:tc>
          <w:tcPr>
            <w:tcW w:w="990"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Факт</w:t>
            </w:r>
          </w:p>
        </w:tc>
        <w:tc>
          <w:tcPr>
            <w:tcW w:w="4342" w:type="dxa"/>
            <w:vMerge/>
          </w:tcPr>
          <w:p w:rsidR="00AA4DB6" w:rsidRDefault="00AA4DB6" w:rsidP="00AA4DB6">
            <w:pPr>
              <w:spacing w:line="360" w:lineRule="auto"/>
              <w:jc w:val="both"/>
              <w:rPr>
                <w:rFonts w:ascii="Times New Roman" w:hAnsi="Times New Roman" w:cs="Times New Roman"/>
                <w:sz w:val="24"/>
                <w:szCs w:val="24"/>
              </w:rPr>
            </w:pPr>
          </w:p>
        </w:tc>
      </w:tr>
      <w:tr w:rsidR="00AA4DB6" w:rsidRPr="00810D3D" w:rsidTr="004D068C">
        <w:tc>
          <w:tcPr>
            <w:tcW w:w="769" w:type="dxa"/>
            <w:gridSpan w:val="2"/>
          </w:tcPr>
          <w:p w:rsidR="00AA4DB6" w:rsidRPr="0038635B" w:rsidRDefault="00AA4DB6"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1</w:t>
            </w:r>
          </w:p>
        </w:tc>
        <w:tc>
          <w:tcPr>
            <w:tcW w:w="7557" w:type="dxa"/>
          </w:tcPr>
          <w:p w:rsidR="006317BA" w:rsidRDefault="00AA4DB6" w:rsidP="00AA4DB6">
            <w:pPr>
              <w:rPr>
                <w:rFonts w:ascii="Times New Roman" w:hAnsi="Times New Roman" w:cs="Times New Roman"/>
                <w:color w:val="000000"/>
                <w:sz w:val="24"/>
                <w:szCs w:val="24"/>
                <w:lang w:val="ru-RU"/>
              </w:rPr>
            </w:pPr>
            <w:r w:rsidRPr="00AA4DB6">
              <w:rPr>
                <w:rFonts w:ascii="Times New Roman" w:hAnsi="Times New Roman" w:cs="Times New Roman"/>
                <w:color w:val="000000"/>
                <w:sz w:val="24"/>
                <w:szCs w:val="24"/>
                <w:lang w:val="ru-RU"/>
              </w:rPr>
              <w:t>Предмет химии. Роль химии в жизни человека</w:t>
            </w:r>
          </w:p>
          <w:p w:rsidR="00AA4DB6" w:rsidRPr="00AA4DB6" w:rsidRDefault="00AA4DB6" w:rsidP="00AA4DB6">
            <w:pPr>
              <w:rPr>
                <w:rFonts w:ascii="Times New Roman" w:hAnsi="Times New Roman" w:cs="Times New Roman"/>
                <w:sz w:val="24"/>
                <w:szCs w:val="24"/>
                <w:lang w:val="ru-RU"/>
              </w:rPr>
            </w:pPr>
            <w:r w:rsidRPr="00AA4DB6">
              <w:rPr>
                <w:rFonts w:ascii="Times New Roman" w:hAnsi="Times New Roman" w:cs="Times New Roman"/>
                <w:b/>
                <w:snapToGrid w:val="0"/>
                <w:sz w:val="24"/>
                <w:szCs w:val="24"/>
                <w:lang w:val="ru-RU"/>
              </w:rPr>
              <w:t>Демонстрации.</w:t>
            </w:r>
            <w:r w:rsidRPr="00AA4DB6">
              <w:rPr>
                <w:rFonts w:ascii="Times New Roman" w:hAnsi="Times New Roman" w:cs="Times New Roman"/>
                <w:snapToGrid w:val="0"/>
                <w:sz w:val="24"/>
                <w:szCs w:val="24"/>
                <w:lang w:val="ru-RU"/>
              </w:rPr>
              <w:t xml:space="preserve"> Коллекция материалов и изделий из них. </w:t>
            </w:r>
          </w:p>
          <w:p w:rsidR="00AA4DB6" w:rsidRPr="00AA4DB6" w:rsidRDefault="00AA4DB6" w:rsidP="00AA4DB6">
            <w:pPr>
              <w:jc w:val="both"/>
              <w:rPr>
                <w:rFonts w:ascii="Times New Roman" w:hAnsi="Times New Roman" w:cs="Times New Roman"/>
                <w:sz w:val="24"/>
                <w:szCs w:val="24"/>
                <w:lang w:val="ru-RU"/>
              </w:rPr>
            </w:pPr>
            <w:r w:rsidRPr="00AA4DB6">
              <w:rPr>
                <w:rFonts w:ascii="Times New Roman" w:hAnsi="Times New Roman" w:cs="Times New Roman"/>
                <w:b/>
                <w:snapToGrid w:val="0"/>
                <w:sz w:val="24"/>
                <w:szCs w:val="24"/>
                <w:lang w:val="ru-RU"/>
              </w:rPr>
              <w:t>Лабораторные опыты.</w:t>
            </w:r>
            <w:r w:rsidRPr="00AA4DB6">
              <w:rPr>
                <w:rFonts w:ascii="Times New Roman" w:hAnsi="Times New Roman" w:cs="Times New Roman"/>
                <w:snapToGrid w:val="0"/>
                <w:sz w:val="24"/>
                <w:szCs w:val="24"/>
                <w:lang w:val="ru-RU"/>
              </w:rPr>
              <w:t xml:space="preserve"> 1. Ознакомление с коллекцией лабораторной посуды</w:t>
            </w:r>
          </w:p>
        </w:tc>
        <w:tc>
          <w:tcPr>
            <w:tcW w:w="849"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0"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4342" w:type="dxa"/>
          </w:tcPr>
          <w:p w:rsidR="00AA4DB6" w:rsidRPr="00AA4DB6" w:rsidRDefault="00AA4DB6"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210</w:t>
              </w:r>
              <w:r>
                <w:rPr>
                  <w:rFonts w:ascii="Times New Roman" w:hAnsi="Times New Roman"/>
                  <w:color w:val="0000FF"/>
                  <w:u w:val="single"/>
                </w:rPr>
                <w:t>c</w:t>
              </w:r>
            </w:hyperlink>
          </w:p>
        </w:tc>
      </w:tr>
      <w:tr w:rsidR="00AA4DB6" w:rsidRPr="00810D3D" w:rsidTr="004D068C">
        <w:tc>
          <w:tcPr>
            <w:tcW w:w="769" w:type="dxa"/>
            <w:gridSpan w:val="2"/>
          </w:tcPr>
          <w:p w:rsidR="00AA4DB6" w:rsidRPr="0038635B" w:rsidRDefault="00AA4DB6"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2</w:t>
            </w:r>
          </w:p>
        </w:tc>
        <w:tc>
          <w:tcPr>
            <w:tcW w:w="7557" w:type="dxa"/>
          </w:tcPr>
          <w:p w:rsidR="006317BA" w:rsidRDefault="00AA4DB6" w:rsidP="00AA4DB6">
            <w:pPr>
              <w:rPr>
                <w:rFonts w:ascii="Times New Roman" w:hAnsi="Times New Roman" w:cs="Times New Roman"/>
                <w:color w:val="000000"/>
                <w:sz w:val="24"/>
                <w:szCs w:val="24"/>
                <w:lang w:val="ru-RU"/>
              </w:rPr>
            </w:pPr>
            <w:r w:rsidRPr="00AA4DB6">
              <w:rPr>
                <w:rFonts w:ascii="Times New Roman" w:hAnsi="Times New Roman" w:cs="Times New Roman"/>
                <w:color w:val="000000"/>
                <w:sz w:val="24"/>
                <w:szCs w:val="24"/>
                <w:lang w:val="ru-RU"/>
              </w:rPr>
              <w:t xml:space="preserve">Методы  изучения  химии                             </w:t>
            </w:r>
          </w:p>
          <w:p w:rsidR="00AA4DB6" w:rsidRPr="00AA4DB6" w:rsidRDefault="00AA4DB6" w:rsidP="00AA4DB6">
            <w:pPr>
              <w:rPr>
                <w:rFonts w:ascii="Times New Roman" w:hAnsi="Times New Roman" w:cs="Times New Roman"/>
                <w:color w:val="000000"/>
                <w:sz w:val="24"/>
                <w:szCs w:val="24"/>
                <w:lang w:val="ru-RU"/>
              </w:rPr>
            </w:pPr>
            <w:r w:rsidRPr="00AA4DB6">
              <w:rPr>
                <w:rFonts w:ascii="Times New Roman" w:hAnsi="Times New Roman" w:cs="Times New Roman"/>
                <w:color w:val="000000"/>
                <w:sz w:val="24"/>
                <w:szCs w:val="24"/>
                <w:lang w:val="ru-RU"/>
              </w:rPr>
              <w:t xml:space="preserve">  </w:t>
            </w:r>
            <w:r w:rsidRPr="00AA4DB6">
              <w:rPr>
                <w:rFonts w:ascii="Times New Roman" w:hAnsi="Times New Roman" w:cs="Times New Roman"/>
                <w:b/>
                <w:sz w:val="24"/>
                <w:szCs w:val="24"/>
                <w:lang w:val="ru-RU"/>
              </w:rPr>
              <w:t>Демонстрации.</w:t>
            </w:r>
            <w:r w:rsidRPr="00AA4DB6">
              <w:rPr>
                <w:rFonts w:ascii="Times New Roman" w:hAnsi="Times New Roman" w:cs="Times New Roman"/>
                <w:b/>
                <w:i/>
                <w:sz w:val="24"/>
                <w:szCs w:val="24"/>
                <w:lang w:val="ru-RU"/>
              </w:rPr>
              <w:t xml:space="preserve"> </w:t>
            </w:r>
            <w:r w:rsidRPr="00AA4DB6">
              <w:rPr>
                <w:rFonts w:ascii="Times New Roman" w:hAnsi="Times New Roman" w:cs="Times New Roman"/>
                <w:sz w:val="24"/>
                <w:szCs w:val="24"/>
                <w:lang w:val="ru-RU"/>
              </w:rPr>
              <w:t>Модели, используемые на уроках физики, биологии и географии.  Объёмные и шаростержневые модели некоторых химических веществ. Модели кристаллических решёток</w:t>
            </w:r>
          </w:p>
        </w:tc>
        <w:tc>
          <w:tcPr>
            <w:tcW w:w="849"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0"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4342" w:type="dxa"/>
          </w:tcPr>
          <w:p w:rsidR="00AA4DB6" w:rsidRPr="00AA4DB6" w:rsidRDefault="00AA4DB6"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227</w:t>
              </w:r>
              <w:r>
                <w:rPr>
                  <w:rFonts w:ascii="Times New Roman" w:hAnsi="Times New Roman"/>
                  <w:color w:val="0000FF"/>
                  <w:u w:val="single"/>
                </w:rPr>
                <w:t>e</w:t>
              </w:r>
            </w:hyperlink>
          </w:p>
        </w:tc>
      </w:tr>
      <w:tr w:rsidR="00AA4DB6" w:rsidRPr="00810D3D" w:rsidTr="004D068C">
        <w:tc>
          <w:tcPr>
            <w:tcW w:w="769" w:type="dxa"/>
            <w:gridSpan w:val="2"/>
          </w:tcPr>
          <w:p w:rsidR="00AA4DB6" w:rsidRPr="0038635B" w:rsidRDefault="00AA4DB6"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3</w:t>
            </w:r>
          </w:p>
        </w:tc>
        <w:tc>
          <w:tcPr>
            <w:tcW w:w="7557" w:type="dxa"/>
          </w:tcPr>
          <w:p w:rsidR="006317BA" w:rsidRDefault="00AA4DB6" w:rsidP="00AA4DB6">
            <w:pPr>
              <w:rPr>
                <w:rFonts w:ascii="Times New Roman" w:hAnsi="Times New Roman" w:cs="Times New Roman"/>
                <w:bCs/>
                <w:sz w:val="24"/>
                <w:szCs w:val="24"/>
                <w:lang w:val="ru-RU"/>
              </w:rPr>
            </w:pPr>
            <w:r w:rsidRPr="00AA4DB6">
              <w:rPr>
                <w:rFonts w:ascii="Times New Roman" w:hAnsi="Times New Roman" w:cs="Times New Roman"/>
                <w:bCs/>
                <w:sz w:val="24"/>
                <w:szCs w:val="24"/>
                <w:lang w:val="ru-RU"/>
              </w:rPr>
              <w:t xml:space="preserve">Агрегатные  состояния веществ                     </w:t>
            </w:r>
          </w:p>
          <w:p w:rsidR="00AA4DB6" w:rsidRPr="00AA4DB6" w:rsidRDefault="00AA4DB6" w:rsidP="00AA4DB6">
            <w:pPr>
              <w:rPr>
                <w:rFonts w:ascii="Times New Roman" w:hAnsi="Times New Roman" w:cs="Times New Roman"/>
                <w:bCs/>
                <w:sz w:val="24"/>
                <w:szCs w:val="24"/>
                <w:lang w:val="ru-RU"/>
              </w:rPr>
            </w:pPr>
            <w:r w:rsidRPr="00AA4DB6">
              <w:rPr>
                <w:rFonts w:ascii="Times New Roman" w:hAnsi="Times New Roman" w:cs="Times New Roman"/>
                <w:bCs/>
                <w:sz w:val="24"/>
                <w:szCs w:val="24"/>
                <w:lang w:val="ru-RU"/>
              </w:rPr>
              <w:t xml:space="preserve">  </w:t>
            </w:r>
            <w:r w:rsidRPr="00AA4DB6">
              <w:rPr>
                <w:rFonts w:ascii="Times New Roman" w:hAnsi="Times New Roman" w:cs="Times New Roman"/>
                <w:b/>
                <w:bCs/>
                <w:sz w:val="24"/>
                <w:szCs w:val="24"/>
                <w:lang w:val="ru-RU"/>
              </w:rPr>
              <w:t>Демонстрации.</w:t>
            </w:r>
            <w:r w:rsidRPr="00AA4DB6">
              <w:rPr>
                <w:rFonts w:ascii="Times New Roman" w:hAnsi="Times New Roman" w:cs="Times New Roman"/>
                <w:bCs/>
                <w:sz w:val="24"/>
                <w:szCs w:val="24"/>
                <w:lang w:val="ru-RU"/>
              </w:rPr>
              <w:t xml:space="preserve"> Собирание прибора для получения газа и проверка его на герметичность. Возгонка сухого льда, иода или нафталина. Агрегатные состояния воды.</w:t>
            </w:r>
          </w:p>
          <w:p w:rsidR="00AA4DB6" w:rsidRPr="00AA4DB6" w:rsidRDefault="00AA4DB6" w:rsidP="00AA4DB6">
            <w:pPr>
              <w:jc w:val="both"/>
              <w:rPr>
                <w:rFonts w:ascii="Times New Roman" w:hAnsi="Times New Roman" w:cs="Times New Roman"/>
                <w:bCs/>
                <w:sz w:val="24"/>
                <w:szCs w:val="24"/>
                <w:lang w:val="ru-RU"/>
              </w:rPr>
            </w:pPr>
            <w:r w:rsidRPr="00AA4DB6">
              <w:rPr>
                <w:rFonts w:ascii="Times New Roman" w:hAnsi="Times New Roman" w:cs="Times New Roman"/>
                <w:b/>
                <w:snapToGrid w:val="0"/>
                <w:sz w:val="24"/>
                <w:szCs w:val="24"/>
                <w:lang w:val="ru-RU"/>
              </w:rPr>
              <w:t>Лабораторные опыты.</w:t>
            </w:r>
            <w:r w:rsidRPr="00AA4DB6">
              <w:rPr>
                <w:rFonts w:ascii="Times New Roman" w:hAnsi="Times New Roman" w:cs="Times New Roman"/>
                <w:snapToGrid w:val="0"/>
                <w:sz w:val="24"/>
                <w:szCs w:val="24"/>
                <w:lang w:val="ru-RU"/>
              </w:rPr>
              <w:t xml:space="preserve"> 2. Проверка прибора для получения газов на герметичность</w:t>
            </w:r>
          </w:p>
        </w:tc>
        <w:tc>
          <w:tcPr>
            <w:tcW w:w="849"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0"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4342" w:type="dxa"/>
          </w:tcPr>
          <w:p w:rsidR="00AA4DB6" w:rsidRPr="004D068C" w:rsidRDefault="00140505" w:rsidP="004D068C">
            <w:pPr>
              <w:jc w:val="both"/>
              <w:rPr>
                <w:rFonts w:ascii="Times New Roman" w:hAnsi="Times New Roman" w:cs="Times New Roman"/>
                <w:color w:val="000000"/>
                <w:sz w:val="24"/>
                <w:szCs w:val="24"/>
                <w:lang w:val="ru-RU"/>
              </w:rPr>
            </w:pPr>
            <w:hyperlink r:id="rId28" w:history="1">
              <w:r w:rsidR="00AA4DB6" w:rsidRPr="004D068C">
                <w:rPr>
                  <w:rStyle w:val="ab"/>
                  <w:rFonts w:ascii="Times New Roman" w:hAnsi="Times New Roman" w:cs="Times New Roman"/>
                  <w:sz w:val="24"/>
                  <w:szCs w:val="24"/>
                </w:rPr>
                <w:t>https</w:t>
              </w:r>
              <w:r w:rsidR="00AA4DB6" w:rsidRPr="004D068C">
                <w:rPr>
                  <w:rStyle w:val="ab"/>
                  <w:rFonts w:ascii="Times New Roman" w:hAnsi="Times New Roman" w:cs="Times New Roman"/>
                  <w:sz w:val="24"/>
                  <w:szCs w:val="24"/>
                  <w:lang w:val="ru-RU"/>
                </w:rPr>
                <w:t>://</w:t>
              </w:r>
              <w:r w:rsidR="00AA4DB6" w:rsidRPr="004D068C">
                <w:rPr>
                  <w:rStyle w:val="ab"/>
                  <w:rFonts w:ascii="Times New Roman" w:hAnsi="Times New Roman" w:cs="Times New Roman"/>
                  <w:sz w:val="24"/>
                  <w:szCs w:val="24"/>
                </w:rPr>
                <w:t>academy</w:t>
              </w:r>
              <w:r w:rsidR="00AA4DB6" w:rsidRPr="004D068C">
                <w:rPr>
                  <w:rStyle w:val="ab"/>
                  <w:rFonts w:ascii="Times New Roman" w:hAnsi="Times New Roman" w:cs="Times New Roman"/>
                  <w:sz w:val="24"/>
                  <w:szCs w:val="24"/>
                  <w:lang w:val="ru-RU"/>
                </w:rPr>
                <w:t>-</w:t>
              </w:r>
              <w:r w:rsidR="00AA4DB6" w:rsidRPr="004D068C">
                <w:rPr>
                  <w:rStyle w:val="ab"/>
                  <w:rFonts w:ascii="Times New Roman" w:hAnsi="Times New Roman" w:cs="Times New Roman"/>
                  <w:sz w:val="24"/>
                  <w:szCs w:val="24"/>
                </w:rPr>
                <w:t>content</w:t>
              </w:r>
              <w:r w:rsidR="00AA4DB6" w:rsidRPr="004D068C">
                <w:rPr>
                  <w:rStyle w:val="ab"/>
                  <w:rFonts w:ascii="Times New Roman" w:hAnsi="Times New Roman" w:cs="Times New Roman"/>
                  <w:sz w:val="24"/>
                  <w:szCs w:val="24"/>
                  <w:lang w:val="ru-RU"/>
                </w:rPr>
                <w:t>.</w:t>
              </w:r>
              <w:r w:rsidR="00AA4DB6" w:rsidRPr="004D068C">
                <w:rPr>
                  <w:rStyle w:val="ab"/>
                  <w:rFonts w:ascii="Times New Roman" w:hAnsi="Times New Roman" w:cs="Times New Roman"/>
                  <w:sz w:val="24"/>
                  <w:szCs w:val="24"/>
                </w:rPr>
                <w:t>myschool</w:t>
              </w:r>
              <w:r w:rsidR="00AA4DB6" w:rsidRPr="004D068C">
                <w:rPr>
                  <w:rStyle w:val="ab"/>
                  <w:rFonts w:ascii="Times New Roman" w:hAnsi="Times New Roman" w:cs="Times New Roman"/>
                  <w:sz w:val="24"/>
                  <w:szCs w:val="24"/>
                  <w:lang w:val="ru-RU"/>
                </w:rPr>
                <w:t>.</w:t>
              </w:r>
              <w:r w:rsidR="00AA4DB6" w:rsidRPr="004D068C">
                <w:rPr>
                  <w:rStyle w:val="ab"/>
                  <w:rFonts w:ascii="Times New Roman" w:hAnsi="Times New Roman" w:cs="Times New Roman"/>
                  <w:sz w:val="24"/>
                  <w:szCs w:val="24"/>
                </w:rPr>
                <w:t>edu</w:t>
              </w:r>
              <w:r w:rsidR="00AA4DB6" w:rsidRPr="004D068C">
                <w:rPr>
                  <w:rStyle w:val="ab"/>
                  <w:rFonts w:ascii="Times New Roman" w:hAnsi="Times New Roman" w:cs="Times New Roman"/>
                  <w:sz w:val="24"/>
                  <w:szCs w:val="24"/>
                  <w:lang w:val="ru-RU"/>
                </w:rPr>
                <w:t>.</w:t>
              </w:r>
              <w:r w:rsidR="00AA4DB6" w:rsidRPr="004D068C">
                <w:rPr>
                  <w:rStyle w:val="ab"/>
                  <w:rFonts w:ascii="Times New Roman" w:hAnsi="Times New Roman" w:cs="Times New Roman"/>
                  <w:sz w:val="24"/>
                  <w:szCs w:val="24"/>
                </w:rPr>
                <w:t>ru</w:t>
              </w:r>
              <w:r w:rsidR="00AA4DB6" w:rsidRPr="004D068C">
                <w:rPr>
                  <w:rStyle w:val="ab"/>
                  <w:rFonts w:ascii="Times New Roman" w:hAnsi="Times New Roman" w:cs="Times New Roman"/>
                  <w:sz w:val="24"/>
                  <w:szCs w:val="24"/>
                  <w:lang w:val="ru-RU"/>
                </w:rPr>
                <w:t>/</w:t>
              </w:r>
              <w:r w:rsidR="00AA4DB6" w:rsidRPr="004D068C">
                <w:rPr>
                  <w:rStyle w:val="ab"/>
                  <w:rFonts w:ascii="Times New Roman" w:hAnsi="Times New Roman" w:cs="Times New Roman"/>
                  <w:sz w:val="24"/>
                  <w:szCs w:val="24"/>
                </w:rPr>
                <w:t>lesson</w:t>
              </w:r>
              <w:r w:rsidR="00AA4DB6" w:rsidRPr="004D068C">
                <w:rPr>
                  <w:rStyle w:val="ab"/>
                  <w:rFonts w:ascii="Times New Roman" w:hAnsi="Times New Roman" w:cs="Times New Roman"/>
                  <w:sz w:val="24"/>
                  <w:szCs w:val="24"/>
                  <w:lang w:val="ru-RU"/>
                </w:rPr>
                <w:t>/</w:t>
              </w:r>
              <w:r w:rsidR="00AA4DB6" w:rsidRPr="004D068C">
                <w:rPr>
                  <w:rStyle w:val="ab"/>
                  <w:rFonts w:ascii="Times New Roman" w:hAnsi="Times New Roman" w:cs="Times New Roman"/>
                  <w:sz w:val="24"/>
                  <w:szCs w:val="24"/>
                </w:rPr>
                <w:t>b</w:t>
              </w:r>
              <w:r w:rsidR="00AA4DB6" w:rsidRPr="004D068C">
                <w:rPr>
                  <w:rStyle w:val="ab"/>
                  <w:rFonts w:ascii="Times New Roman" w:hAnsi="Times New Roman" w:cs="Times New Roman"/>
                  <w:sz w:val="24"/>
                  <w:szCs w:val="24"/>
                  <w:lang w:val="ru-RU"/>
                </w:rPr>
                <w:t>5788</w:t>
              </w:r>
              <w:r w:rsidR="00AA4DB6" w:rsidRPr="004D068C">
                <w:rPr>
                  <w:rStyle w:val="ab"/>
                  <w:rFonts w:ascii="Times New Roman" w:hAnsi="Times New Roman" w:cs="Times New Roman"/>
                  <w:sz w:val="24"/>
                  <w:szCs w:val="24"/>
                </w:rPr>
                <w:t>a</w:t>
              </w:r>
              <w:r w:rsidR="00AA4DB6" w:rsidRPr="004D068C">
                <w:rPr>
                  <w:rStyle w:val="ab"/>
                  <w:rFonts w:ascii="Times New Roman" w:hAnsi="Times New Roman" w:cs="Times New Roman"/>
                  <w:sz w:val="24"/>
                  <w:szCs w:val="24"/>
                  <w:lang w:val="ru-RU"/>
                </w:rPr>
                <w:t>46-</w:t>
              </w:r>
              <w:r w:rsidR="00AA4DB6" w:rsidRPr="004D068C">
                <w:rPr>
                  <w:rStyle w:val="ab"/>
                  <w:rFonts w:ascii="Times New Roman" w:hAnsi="Times New Roman" w:cs="Times New Roman"/>
                  <w:sz w:val="24"/>
                  <w:szCs w:val="24"/>
                </w:rPr>
                <w:t>b</w:t>
              </w:r>
              <w:r w:rsidR="00AA4DB6" w:rsidRPr="004D068C">
                <w:rPr>
                  <w:rStyle w:val="ab"/>
                  <w:rFonts w:ascii="Times New Roman" w:hAnsi="Times New Roman" w:cs="Times New Roman"/>
                  <w:sz w:val="24"/>
                  <w:szCs w:val="24"/>
                  <w:lang w:val="ru-RU"/>
                </w:rPr>
                <w:t>8</w:t>
              </w:r>
              <w:r w:rsidR="00AA4DB6" w:rsidRPr="004D068C">
                <w:rPr>
                  <w:rStyle w:val="ab"/>
                  <w:rFonts w:ascii="Times New Roman" w:hAnsi="Times New Roman" w:cs="Times New Roman"/>
                  <w:sz w:val="24"/>
                  <w:szCs w:val="24"/>
                </w:rPr>
                <w:t>b</w:t>
              </w:r>
              <w:r w:rsidR="00AA4DB6" w:rsidRPr="004D068C">
                <w:rPr>
                  <w:rStyle w:val="ab"/>
                  <w:rFonts w:ascii="Times New Roman" w:hAnsi="Times New Roman" w:cs="Times New Roman"/>
                  <w:sz w:val="24"/>
                  <w:szCs w:val="24"/>
                  <w:lang w:val="ru-RU"/>
                </w:rPr>
                <w:t>5-421</w:t>
              </w:r>
              <w:r w:rsidR="00AA4DB6" w:rsidRPr="004D068C">
                <w:rPr>
                  <w:rStyle w:val="ab"/>
                  <w:rFonts w:ascii="Times New Roman" w:hAnsi="Times New Roman" w:cs="Times New Roman"/>
                  <w:sz w:val="24"/>
                  <w:szCs w:val="24"/>
                </w:rPr>
                <w:t>c</w:t>
              </w:r>
              <w:r w:rsidR="00AA4DB6" w:rsidRPr="004D068C">
                <w:rPr>
                  <w:rStyle w:val="ab"/>
                  <w:rFonts w:ascii="Times New Roman" w:hAnsi="Times New Roman" w:cs="Times New Roman"/>
                  <w:sz w:val="24"/>
                  <w:szCs w:val="24"/>
                  <w:lang w:val="ru-RU"/>
                </w:rPr>
                <w:t>-</w:t>
              </w:r>
              <w:r w:rsidR="00AA4DB6" w:rsidRPr="004D068C">
                <w:rPr>
                  <w:rStyle w:val="ab"/>
                  <w:rFonts w:ascii="Times New Roman" w:hAnsi="Times New Roman" w:cs="Times New Roman"/>
                  <w:sz w:val="24"/>
                  <w:szCs w:val="24"/>
                </w:rPr>
                <w:t>a</w:t>
              </w:r>
              <w:r w:rsidR="00AA4DB6" w:rsidRPr="004D068C">
                <w:rPr>
                  <w:rStyle w:val="ab"/>
                  <w:rFonts w:ascii="Times New Roman" w:hAnsi="Times New Roman" w:cs="Times New Roman"/>
                  <w:sz w:val="24"/>
                  <w:szCs w:val="24"/>
                  <w:lang w:val="ru-RU"/>
                </w:rPr>
                <w:t>520-78794</w:t>
              </w:r>
              <w:r w:rsidR="00AA4DB6" w:rsidRPr="004D068C">
                <w:rPr>
                  <w:rStyle w:val="ab"/>
                  <w:rFonts w:ascii="Times New Roman" w:hAnsi="Times New Roman" w:cs="Times New Roman"/>
                  <w:sz w:val="24"/>
                  <w:szCs w:val="24"/>
                </w:rPr>
                <w:t>f</w:t>
              </w:r>
              <w:r w:rsidR="00AA4DB6" w:rsidRPr="004D068C">
                <w:rPr>
                  <w:rStyle w:val="ab"/>
                  <w:rFonts w:ascii="Times New Roman" w:hAnsi="Times New Roman" w:cs="Times New Roman"/>
                  <w:sz w:val="24"/>
                  <w:szCs w:val="24"/>
                  <w:lang w:val="ru-RU"/>
                </w:rPr>
                <w:t>8</w:t>
              </w:r>
              <w:r w:rsidR="00AA4DB6" w:rsidRPr="004D068C">
                <w:rPr>
                  <w:rStyle w:val="ab"/>
                  <w:rFonts w:ascii="Times New Roman" w:hAnsi="Times New Roman" w:cs="Times New Roman"/>
                  <w:sz w:val="24"/>
                  <w:szCs w:val="24"/>
                </w:rPr>
                <w:t>cc</w:t>
              </w:r>
              <w:r w:rsidR="00AA4DB6" w:rsidRPr="004D068C">
                <w:rPr>
                  <w:rStyle w:val="ab"/>
                  <w:rFonts w:ascii="Times New Roman" w:hAnsi="Times New Roman" w:cs="Times New Roman"/>
                  <w:sz w:val="24"/>
                  <w:szCs w:val="24"/>
                  <w:lang w:val="ru-RU"/>
                </w:rPr>
                <w:t>321</w:t>
              </w:r>
            </w:hyperlink>
          </w:p>
          <w:p w:rsidR="00AA4DB6" w:rsidRPr="00AA4DB6" w:rsidRDefault="00AA4DB6" w:rsidP="004D068C">
            <w:pPr>
              <w:jc w:val="both"/>
              <w:rPr>
                <w:rFonts w:ascii="Times New Roman" w:hAnsi="Times New Roman" w:cs="Times New Roman"/>
                <w:sz w:val="24"/>
                <w:szCs w:val="24"/>
                <w:lang w:val="ru-RU"/>
              </w:rPr>
            </w:pPr>
          </w:p>
        </w:tc>
      </w:tr>
      <w:tr w:rsidR="00AA4DB6" w:rsidRPr="00810D3D" w:rsidTr="004D068C">
        <w:tc>
          <w:tcPr>
            <w:tcW w:w="769" w:type="dxa"/>
            <w:gridSpan w:val="2"/>
          </w:tcPr>
          <w:p w:rsidR="00AA4DB6" w:rsidRPr="0038635B" w:rsidRDefault="00AA4DB6"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w:t>
            </w:r>
          </w:p>
        </w:tc>
        <w:tc>
          <w:tcPr>
            <w:tcW w:w="7557" w:type="dxa"/>
          </w:tcPr>
          <w:p w:rsidR="00AA4DB6" w:rsidRPr="00AA4DB6" w:rsidRDefault="00AA4DB6" w:rsidP="00AA4DB6">
            <w:pPr>
              <w:rPr>
                <w:rFonts w:ascii="Times New Roman" w:hAnsi="Times New Roman" w:cs="Times New Roman"/>
                <w:sz w:val="24"/>
                <w:szCs w:val="24"/>
                <w:lang w:val="ru-RU"/>
              </w:rPr>
            </w:pPr>
            <w:r w:rsidRPr="00AA4DB6">
              <w:rPr>
                <w:rFonts w:ascii="Times New Roman" w:hAnsi="Times New Roman" w:cs="Times New Roman"/>
                <w:b/>
                <w:sz w:val="24"/>
                <w:szCs w:val="24"/>
                <w:lang w:val="ru-RU"/>
              </w:rPr>
              <w:t>Практическая работа № 1</w:t>
            </w:r>
            <w:r w:rsidRPr="00AA4DB6">
              <w:rPr>
                <w:rFonts w:ascii="Times New Roman" w:hAnsi="Times New Roman" w:cs="Times New Roman"/>
                <w:sz w:val="24"/>
                <w:szCs w:val="24"/>
                <w:lang w:val="ru-RU"/>
              </w:rPr>
              <w:t xml:space="preserve">  Знакомство с лабораторным оборудованием. Правила техники безопасности при работе в кабинете химии. Некоторые виды работ.</w:t>
            </w:r>
          </w:p>
          <w:p w:rsidR="00AA4DB6" w:rsidRPr="00AA4DB6" w:rsidRDefault="00AA4DB6" w:rsidP="00AA4DB6">
            <w:pPr>
              <w:rPr>
                <w:rFonts w:ascii="Times New Roman" w:hAnsi="Times New Roman" w:cs="Times New Roman"/>
                <w:sz w:val="24"/>
                <w:szCs w:val="24"/>
                <w:lang w:val="ru-RU"/>
              </w:rPr>
            </w:pPr>
          </w:p>
        </w:tc>
        <w:tc>
          <w:tcPr>
            <w:tcW w:w="849"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0"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4342" w:type="dxa"/>
          </w:tcPr>
          <w:p w:rsidR="00AA4DB6" w:rsidRPr="00AA4DB6" w:rsidRDefault="00AA4DB6"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23</w:t>
              </w:r>
              <w:r>
                <w:rPr>
                  <w:rFonts w:ascii="Times New Roman" w:hAnsi="Times New Roman"/>
                  <w:color w:val="0000FF"/>
                  <w:u w:val="single"/>
                </w:rPr>
                <w:t>dc</w:t>
              </w:r>
            </w:hyperlink>
          </w:p>
        </w:tc>
      </w:tr>
      <w:tr w:rsidR="00AA4DB6" w:rsidRPr="00810D3D" w:rsidTr="004D068C">
        <w:tc>
          <w:tcPr>
            <w:tcW w:w="769" w:type="dxa"/>
            <w:gridSpan w:val="2"/>
          </w:tcPr>
          <w:p w:rsidR="00AA4DB6" w:rsidRPr="0038635B" w:rsidRDefault="00AA4DB6"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w:t>
            </w:r>
          </w:p>
        </w:tc>
        <w:tc>
          <w:tcPr>
            <w:tcW w:w="7557"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Физические явления в химии как основа разделения смесей </w:t>
            </w:r>
          </w:p>
          <w:p w:rsidR="00AA4DB6" w:rsidRPr="00AA4DB6" w:rsidRDefault="00AA4DB6" w:rsidP="00AA4DB6">
            <w:pPr>
              <w:jc w:val="both"/>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Демонстрации.</w:t>
            </w:r>
            <w:r w:rsidRPr="00AA4DB6">
              <w:rPr>
                <w:rFonts w:ascii="Times New Roman" w:eastAsia="Calibri" w:hAnsi="Times New Roman" w:cs="Times New Roman"/>
                <w:sz w:val="24"/>
                <w:szCs w:val="24"/>
                <w:lang w:val="ru-RU"/>
              </w:rPr>
              <w:t xml:space="preserve"> Разделение двух несмешивающихся жидкостей с помощью делительной воронки. Дистиллятор и его работа. Установка для фильтрования и её работа. Установка для выпаривания и её работа. Коллекция бытовых приборов для фильтрования воздуха. Разделение красящего вещества фломастера с помощью бумажной хроматографии.</w:t>
            </w:r>
          </w:p>
          <w:p w:rsidR="006317BA"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3.</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 xml:space="preserve">Ознакомление с минералами, образующими гранит.                                 </w:t>
            </w:r>
          </w:p>
          <w:p w:rsidR="00AA4DB6" w:rsidRPr="00AA4DB6" w:rsidRDefault="00AA4DB6" w:rsidP="00AA4DB6">
            <w:pPr>
              <w:rPr>
                <w:rFonts w:ascii="Times New Roman" w:hAnsi="Times New Roman" w:cs="Times New Roman"/>
                <w:b/>
                <w:sz w:val="24"/>
                <w:szCs w:val="24"/>
                <w:lang w:val="ru-RU"/>
              </w:rPr>
            </w:pPr>
            <w:r w:rsidRPr="00AA4DB6">
              <w:rPr>
                <w:rFonts w:ascii="Times New Roman" w:eastAsia="Calibri" w:hAnsi="Times New Roman" w:cs="Times New Roman"/>
                <w:sz w:val="24"/>
                <w:szCs w:val="24"/>
                <w:lang w:val="ru-RU"/>
              </w:rPr>
              <w:t xml:space="preserve">  4. Приготовление гетерогенной смеси порошков серы и железа и их разделение.</w:t>
            </w:r>
          </w:p>
        </w:tc>
        <w:tc>
          <w:tcPr>
            <w:tcW w:w="849"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0"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4342" w:type="dxa"/>
          </w:tcPr>
          <w:p w:rsidR="00AA4DB6" w:rsidRPr="00AA4DB6" w:rsidRDefault="00AA4DB6"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26</w:t>
              </w:r>
              <w:r>
                <w:rPr>
                  <w:rFonts w:ascii="Times New Roman" w:hAnsi="Times New Roman"/>
                  <w:color w:val="0000FF"/>
                  <w:u w:val="single"/>
                </w:rPr>
                <w:t>ca</w:t>
              </w:r>
            </w:hyperlink>
          </w:p>
        </w:tc>
      </w:tr>
      <w:tr w:rsidR="00B74A50" w:rsidRPr="00810D3D" w:rsidTr="00BA769F">
        <w:tc>
          <w:tcPr>
            <w:tcW w:w="769" w:type="dxa"/>
            <w:gridSpan w:val="2"/>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6</w:t>
            </w:r>
          </w:p>
        </w:tc>
        <w:tc>
          <w:tcPr>
            <w:tcW w:w="7557" w:type="dxa"/>
            <w:vAlign w:val="center"/>
          </w:tcPr>
          <w:p w:rsidR="00B74A50" w:rsidRPr="00521DC7" w:rsidRDefault="00B74A50" w:rsidP="00BA769F">
            <w:pPr>
              <w:ind w:left="135"/>
              <w:rPr>
                <w:lang w:val="ru-RU"/>
              </w:rPr>
            </w:pPr>
            <w:r w:rsidRPr="00B74A50">
              <w:rPr>
                <w:rFonts w:ascii="Times New Roman" w:hAnsi="Times New Roman"/>
                <w:b/>
                <w:color w:val="000000"/>
                <w:sz w:val="24"/>
                <w:lang w:val="ru-RU"/>
              </w:rPr>
              <w:t>Практическая работа № 2</w:t>
            </w:r>
            <w:r w:rsidRPr="00521DC7">
              <w:rPr>
                <w:rFonts w:ascii="Times New Roman" w:hAnsi="Times New Roman"/>
                <w:color w:val="000000"/>
                <w:sz w:val="24"/>
                <w:lang w:val="ru-RU"/>
              </w:rPr>
              <w:t xml:space="preserve"> «Разделение смесей (на примере очистки поваренной соли)»</w:t>
            </w:r>
          </w:p>
        </w:tc>
        <w:tc>
          <w:tcPr>
            <w:tcW w:w="849" w:type="dxa"/>
          </w:tcPr>
          <w:p w:rsidR="00B74A50" w:rsidRPr="00B74A50"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B74A50"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F7F85">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28</w:t>
              </w:r>
              <w:r>
                <w:rPr>
                  <w:rFonts w:ascii="Times New Roman" w:hAnsi="Times New Roman"/>
                  <w:color w:val="0000FF"/>
                  <w:u w:val="single"/>
                </w:rPr>
                <w:t>c</w:t>
              </w:r>
              <w:r w:rsidRPr="00AA4DB6">
                <w:rPr>
                  <w:rFonts w:ascii="Times New Roman" w:hAnsi="Times New Roman"/>
                  <w:color w:val="0000FF"/>
                  <w:u w:val="single"/>
                  <w:lang w:val="ru-RU"/>
                </w:rPr>
                <w:t>8</w:t>
              </w:r>
            </w:hyperlink>
          </w:p>
        </w:tc>
      </w:tr>
      <w:tr w:rsidR="00B74A50" w:rsidRPr="00810D3D" w:rsidTr="004D068C">
        <w:tc>
          <w:tcPr>
            <w:tcW w:w="769" w:type="dxa"/>
            <w:gridSpan w:val="2"/>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7</w:t>
            </w:r>
          </w:p>
        </w:tc>
        <w:tc>
          <w:tcPr>
            <w:tcW w:w="7557" w:type="dxa"/>
          </w:tcPr>
          <w:p w:rsidR="00B74A50" w:rsidRPr="0038635B" w:rsidRDefault="00B74A50" w:rsidP="00AA4DB6">
            <w:pPr>
              <w:rPr>
                <w:rFonts w:ascii="Times New Roman" w:hAnsi="Times New Roman" w:cs="Times New Roman"/>
                <w:b/>
                <w:sz w:val="24"/>
                <w:szCs w:val="24"/>
              </w:rPr>
            </w:pPr>
            <w:r w:rsidRPr="00AA4DB6">
              <w:rPr>
                <w:rFonts w:ascii="Times New Roman" w:eastAsia="Calibri" w:hAnsi="Times New Roman" w:cs="Times New Roman"/>
                <w:sz w:val="24"/>
                <w:szCs w:val="24"/>
                <w:lang w:val="ru-RU"/>
              </w:rPr>
              <w:t xml:space="preserve">Атомно-молекулярное учение. Химические элементы                                                               </w:t>
            </w:r>
            <w:r w:rsidRPr="00AA4DB6">
              <w:rPr>
                <w:rFonts w:ascii="Times New Roman" w:eastAsia="Calibri" w:hAnsi="Times New Roman" w:cs="Times New Roman"/>
                <w:b/>
                <w:sz w:val="24"/>
                <w:szCs w:val="24"/>
                <w:lang w:val="ru-RU"/>
              </w:rPr>
              <w:t>Демонстрации.</w:t>
            </w:r>
            <w:r w:rsidRPr="00AA4DB6">
              <w:rPr>
                <w:rFonts w:ascii="Times New Roman" w:eastAsia="Calibri" w:hAnsi="Times New Roman" w:cs="Times New Roman"/>
                <w:sz w:val="24"/>
                <w:szCs w:val="24"/>
                <w:lang w:val="ru-RU"/>
              </w:rPr>
              <w:t xml:space="preserve"> </w:t>
            </w:r>
            <w:r w:rsidRPr="0038635B">
              <w:rPr>
                <w:rFonts w:ascii="Times New Roman" w:eastAsia="Calibri" w:hAnsi="Times New Roman" w:cs="Times New Roman"/>
                <w:sz w:val="24"/>
                <w:szCs w:val="24"/>
              </w:rPr>
              <w:t>Модели аллотропных модификаций углерода и серы. Получение озона.</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F7F85">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w:t>
              </w:r>
              <w:r>
                <w:rPr>
                  <w:rFonts w:ascii="Times New Roman" w:hAnsi="Times New Roman"/>
                  <w:color w:val="0000FF"/>
                  <w:u w:val="single"/>
                </w:rPr>
                <w:t>a</w:t>
              </w:r>
              <w:r w:rsidRPr="00AA4DB6">
                <w:rPr>
                  <w:rFonts w:ascii="Times New Roman" w:hAnsi="Times New Roman"/>
                  <w:color w:val="0000FF"/>
                  <w:u w:val="single"/>
                  <w:lang w:val="ru-RU"/>
                </w:rPr>
                <w:t>6</w:t>
              </w:r>
              <w:r>
                <w:rPr>
                  <w:rFonts w:ascii="Times New Roman" w:hAnsi="Times New Roman"/>
                  <w:color w:val="0000FF"/>
                  <w:u w:val="single"/>
                </w:rPr>
                <w:t>c</w:t>
              </w:r>
            </w:hyperlink>
          </w:p>
        </w:tc>
      </w:tr>
      <w:tr w:rsidR="00B74A50" w:rsidRPr="00810D3D" w:rsidTr="004D068C">
        <w:tc>
          <w:tcPr>
            <w:tcW w:w="769" w:type="dxa"/>
            <w:gridSpan w:val="2"/>
          </w:tcPr>
          <w:p w:rsidR="00B74A50" w:rsidRPr="0038635B" w:rsidRDefault="00B74A50" w:rsidP="007D53ED">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8</w:t>
            </w:r>
          </w:p>
        </w:tc>
        <w:tc>
          <w:tcPr>
            <w:tcW w:w="7557" w:type="dxa"/>
          </w:tcPr>
          <w:p w:rsidR="00B74A50" w:rsidRDefault="00B74A50" w:rsidP="00AA4DB6">
            <w:pPr>
              <w:rPr>
                <w:rFonts w:ascii="Times New Roman" w:eastAsia="Calibri" w:hAnsi="Times New Roman" w:cs="Times New Roman"/>
                <w:b/>
                <w:sz w:val="24"/>
                <w:szCs w:val="24"/>
                <w:lang w:val="ru-RU"/>
              </w:rPr>
            </w:pPr>
            <w:r w:rsidRPr="00AA4DB6">
              <w:rPr>
                <w:rFonts w:ascii="Times New Roman" w:eastAsia="Calibri" w:hAnsi="Times New Roman" w:cs="Times New Roman"/>
                <w:sz w:val="24"/>
                <w:szCs w:val="24"/>
                <w:lang w:val="ru-RU"/>
              </w:rPr>
              <w:t>Знаки химических элементов. Периодическая таблица химических элементов Д. И. Менделеева.</w:t>
            </w:r>
            <w:r w:rsidRPr="00AA4DB6">
              <w:rPr>
                <w:rFonts w:ascii="Times New Roman" w:eastAsia="Calibri" w:hAnsi="Times New Roman" w:cs="Times New Roman"/>
                <w:b/>
                <w:sz w:val="24"/>
                <w:szCs w:val="24"/>
                <w:lang w:val="ru-RU"/>
              </w:rPr>
              <w:t xml:space="preserve">                                           </w:t>
            </w:r>
          </w:p>
          <w:p w:rsidR="00B74A50" w:rsidRPr="00AA4DB6" w:rsidRDefault="00B74A50" w:rsidP="00AA4DB6">
            <w:pPr>
              <w:rPr>
                <w:rFonts w:ascii="Times New Roman" w:hAnsi="Times New Roman" w:cs="Times New Roman"/>
                <w:b/>
                <w:sz w:val="24"/>
                <w:szCs w:val="24"/>
                <w:lang w:val="ru-RU"/>
              </w:rPr>
            </w:pPr>
            <w:r w:rsidRPr="00AA4DB6">
              <w:rPr>
                <w:rFonts w:ascii="Times New Roman" w:eastAsia="Calibri" w:hAnsi="Times New Roman" w:cs="Times New Roman"/>
                <w:b/>
                <w:sz w:val="24"/>
                <w:szCs w:val="24"/>
                <w:lang w:val="ru-RU"/>
              </w:rPr>
              <w:t xml:space="preserve">  Демонстрации. </w:t>
            </w:r>
            <w:r w:rsidRPr="00AA4DB6">
              <w:rPr>
                <w:rFonts w:ascii="Times New Roman" w:eastAsia="Calibri" w:hAnsi="Times New Roman" w:cs="Times New Roman"/>
                <w:sz w:val="24"/>
                <w:szCs w:val="24"/>
                <w:lang w:val="ru-RU"/>
              </w:rPr>
              <w:t xml:space="preserve"> Портреты Й. Я. Берцелиуса и Д. И. Менделеева. Короткопериодный и длиннопериодный варианты Периодической системы Д. И. Менделеева</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F7F85">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w:t>
              </w:r>
              <w:r>
                <w:rPr>
                  <w:rFonts w:ascii="Times New Roman" w:hAnsi="Times New Roman"/>
                  <w:color w:val="0000FF"/>
                  <w:u w:val="single"/>
                </w:rPr>
                <w:t>be</w:t>
              </w:r>
              <w:r w:rsidRPr="00AA4DB6">
                <w:rPr>
                  <w:rFonts w:ascii="Times New Roman" w:hAnsi="Times New Roman"/>
                  <w:color w:val="0000FF"/>
                  <w:u w:val="single"/>
                  <w:lang w:val="ru-RU"/>
                </w:rPr>
                <w:t>8</w:t>
              </w:r>
            </w:hyperlink>
          </w:p>
        </w:tc>
      </w:tr>
      <w:tr w:rsidR="00B74A50" w:rsidRPr="00810D3D" w:rsidTr="004D068C">
        <w:tc>
          <w:tcPr>
            <w:tcW w:w="769" w:type="dxa"/>
            <w:gridSpan w:val="2"/>
          </w:tcPr>
          <w:p w:rsidR="00B74A50" w:rsidRPr="007D53ED" w:rsidRDefault="00B74A50" w:rsidP="007D53ED">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557" w:type="dxa"/>
          </w:tcPr>
          <w:p w:rsidR="00B74A50" w:rsidRPr="0038635B" w:rsidRDefault="00B74A50" w:rsidP="00AA4DB6">
            <w:pPr>
              <w:rPr>
                <w:rFonts w:ascii="Times New Roman" w:hAnsi="Times New Roman" w:cs="Times New Roman"/>
                <w:b/>
                <w:sz w:val="24"/>
                <w:szCs w:val="24"/>
              </w:rPr>
            </w:pPr>
            <w:r w:rsidRPr="0038635B">
              <w:rPr>
                <w:rFonts w:ascii="Times New Roman" w:eastAsia="Calibri" w:hAnsi="Times New Roman" w:cs="Times New Roman"/>
                <w:sz w:val="24"/>
                <w:szCs w:val="24"/>
              </w:rPr>
              <w:t>Химические формулы</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F7F85">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w:t>
              </w:r>
              <w:r>
                <w:rPr>
                  <w:rFonts w:ascii="Times New Roman" w:hAnsi="Times New Roman"/>
                  <w:color w:val="0000FF"/>
                  <w:u w:val="single"/>
                </w:rPr>
                <w:t>eae</w:t>
              </w:r>
            </w:hyperlink>
          </w:p>
        </w:tc>
      </w:tr>
      <w:tr w:rsidR="00B74A50" w:rsidRPr="00810D3D" w:rsidTr="004D068C">
        <w:tc>
          <w:tcPr>
            <w:tcW w:w="769" w:type="dxa"/>
            <w:gridSpan w:val="2"/>
          </w:tcPr>
          <w:p w:rsidR="00B74A50" w:rsidRPr="007D53ED" w:rsidRDefault="00B74A50" w:rsidP="007D53ED">
            <w:pPr>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557" w:type="dxa"/>
          </w:tcPr>
          <w:p w:rsidR="00B74A50" w:rsidRPr="007D53ED" w:rsidRDefault="00B74A50" w:rsidP="00AA4DB6">
            <w:pPr>
              <w:rPr>
                <w:rFonts w:ascii="Times New Roman" w:eastAsia="Calibri" w:hAnsi="Times New Roman" w:cs="Times New Roman"/>
                <w:sz w:val="24"/>
                <w:szCs w:val="24"/>
                <w:lang w:val="ru-RU"/>
              </w:rPr>
            </w:pPr>
            <w:r w:rsidRPr="00D4296E">
              <w:rPr>
                <w:rFonts w:ascii="Times New Roman" w:hAnsi="Times New Roman"/>
                <w:color w:val="000000"/>
                <w:sz w:val="24"/>
                <w:lang w:val="ru-RU"/>
              </w:rPr>
              <w:t>Относительная атомная масса. Относительная молекулярная масса</w:t>
            </w:r>
          </w:p>
        </w:tc>
        <w:tc>
          <w:tcPr>
            <w:tcW w:w="849" w:type="dxa"/>
          </w:tcPr>
          <w:p w:rsidR="00B74A50" w:rsidRPr="007D53ED"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7D53ED"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F7F85">
            <w:pPr>
              <w:rPr>
                <w:rFonts w:ascii="Times New Roman" w:hAnsi="Times New Roman"/>
                <w:color w:val="000000"/>
                <w:sz w:val="24"/>
                <w:lang w:val="ru-RU"/>
              </w:rPr>
            </w:pPr>
            <w:r w:rsidRPr="00D4296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296E">
                <w:rPr>
                  <w:rFonts w:ascii="Times New Roman" w:hAnsi="Times New Roman"/>
                  <w:color w:val="0000FF"/>
                  <w:u w:val="single"/>
                  <w:lang w:val="ru-RU"/>
                </w:rPr>
                <w:t>://</w:t>
              </w:r>
              <w:r>
                <w:rPr>
                  <w:rFonts w:ascii="Times New Roman" w:hAnsi="Times New Roman"/>
                  <w:color w:val="0000FF"/>
                  <w:u w:val="single"/>
                </w:rPr>
                <w:t>m</w:t>
              </w:r>
              <w:r w:rsidRPr="00D4296E">
                <w:rPr>
                  <w:rFonts w:ascii="Times New Roman" w:hAnsi="Times New Roman"/>
                  <w:color w:val="0000FF"/>
                  <w:u w:val="single"/>
                  <w:lang w:val="ru-RU"/>
                </w:rPr>
                <w:t>.</w:t>
              </w:r>
              <w:r>
                <w:rPr>
                  <w:rFonts w:ascii="Times New Roman" w:hAnsi="Times New Roman"/>
                  <w:color w:val="0000FF"/>
                  <w:u w:val="single"/>
                </w:rPr>
                <w:t>edsoo</w:t>
              </w:r>
              <w:r w:rsidRPr="00D4296E">
                <w:rPr>
                  <w:rFonts w:ascii="Times New Roman" w:hAnsi="Times New Roman"/>
                  <w:color w:val="0000FF"/>
                  <w:u w:val="single"/>
                  <w:lang w:val="ru-RU"/>
                </w:rPr>
                <w:t>.</w:t>
              </w:r>
              <w:r>
                <w:rPr>
                  <w:rFonts w:ascii="Times New Roman" w:hAnsi="Times New Roman"/>
                  <w:color w:val="0000FF"/>
                  <w:u w:val="single"/>
                </w:rPr>
                <w:t>ru</w:t>
              </w:r>
              <w:r w:rsidRPr="00D4296E">
                <w:rPr>
                  <w:rFonts w:ascii="Times New Roman" w:hAnsi="Times New Roman"/>
                  <w:color w:val="0000FF"/>
                  <w:u w:val="single"/>
                  <w:lang w:val="ru-RU"/>
                </w:rPr>
                <w:t>/</w:t>
              </w:r>
              <w:r>
                <w:rPr>
                  <w:rFonts w:ascii="Times New Roman" w:hAnsi="Times New Roman"/>
                  <w:color w:val="0000FF"/>
                  <w:u w:val="single"/>
                </w:rPr>
                <w:t>ff</w:t>
              </w:r>
              <w:r w:rsidRPr="00D4296E">
                <w:rPr>
                  <w:rFonts w:ascii="Times New Roman" w:hAnsi="Times New Roman"/>
                  <w:color w:val="0000FF"/>
                  <w:u w:val="single"/>
                  <w:lang w:val="ru-RU"/>
                </w:rPr>
                <w:t>0</w:t>
              </w:r>
              <w:r>
                <w:rPr>
                  <w:rFonts w:ascii="Times New Roman" w:hAnsi="Times New Roman"/>
                  <w:color w:val="0000FF"/>
                  <w:u w:val="single"/>
                </w:rPr>
                <w:t>d</w:t>
              </w:r>
              <w:r w:rsidRPr="00D4296E">
                <w:rPr>
                  <w:rFonts w:ascii="Times New Roman" w:hAnsi="Times New Roman"/>
                  <w:color w:val="0000FF"/>
                  <w:u w:val="single"/>
                  <w:lang w:val="ru-RU"/>
                </w:rPr>
                <w:t>323</w:t>
              </w:r>
              <w:r>
                <w:rPr>
                  <w:rFonts w:ascii="Times New Roman" w:hAnsi="Times New Roman"/>
                  <w:color w:val="0000FF"/>
                  <w:u w:val="single"/>
                </w:rPr>
                <w:t>c</w:t>
              </w:r>
            </w:hyperlink>
          </w:p>
        </w:tc>
      </w:tr>
      <w:tr w:rsidR="00B74A50" w:rsidRPr="00810D3D" w:rsidTr="004D068C">
        <w:tc>
          <w:tcPr>
            <w:tcW w:w="769" w:type="dxa"/>
            <w:gridSpan w:val="2"/>
          </w:tcPr>
          <w:p w:rsidR="00B74A50" w:rsidRPr="007D53ED" w:rsidRDefault="00B74A50" w:rsidP="007D53ED">
            <w:pPr>
              <w:spacing w:line="360" w:lineRule="auto"/>
              <w:jc w:val="both"/>
              <w:rPr>
                <w:rFonts w:ascii="Times New Roman" w:hAnsi="Times New Roman" w:cs="Times New Roman"/>
                <w:sz w:val="24"/>
                <w:szCs w:val="24"/>
                <w:lang w:val="ru-RU"/>
              </w:rPr>
            </w:pPr>
            <w:r w:rsidRPr="0038635B">
              <w:rPr>
                <w:rFonts w:ascii="Times New Roman" w:hAnsi="Times New Roman" w:cs="Times New Roman"/>
                <w:sz w:val="24"/>
                <w:szCs w:val="24"/>
              </w:rPr>
              <w:t>11</w:t>
            </w:r>
          </w:p>
        </w:tc>
        <w:tc>
          <w:tcPr>
            <w:tcW w:w="7557" w:type="dxa"/>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 xml:space="preserve">Валентность  </w:t>
            </w:r>
          </w:p>
          <w:p w:rsidR="00B74A50" w:rsidRPr="00AA4DB6" w:rsidRDefault="00B74A50" w:rsidP="00AA4DB6">
            <w:pPr>
              <w:rPr>
                <w:rFonts w:ascii="Times New Roman" w:hAnsi="Times New Roman" w:cs="Times New Roman"/>
                <w:b/>
                <w:sz w:val="24"/>
                <w:szCs w:val="24"/>
                <w:lang w:val="ru-RU"/>
              </w:rPr>
            </w:pPr>
            <w:r w:rsidRPr="00AA4DB6">
              <w:rPr>
                <w:rFonts w:ascii="Times New Roman" w:eastAsia="Calibri" w:hAnsi="Times New Roman" w:cs="Times New Roman"/>
                <w:b/>
                <w:sz w:val="24"/>
                <w:szCs w:val="24"/>
                <w:lang w:val="ru-RU"/>
              </w:rPr>
              <w:t xml:space="preserve">Демонстрации. </w:t>
            </w:r>
            <w:r w:rsidRPr="00AA4DB6">
              <w:rPr>
                <w:rFonts w:ascii="Times New Roman" w:eastAsia="Calibri" w:hAnsi="Times New Roman" w:cs="Times New Roman"/>
                <w:sz w:val="24"/>
                <w:szCs w:val="24"/>
                <w:lang w:val="ru-RU"/>
              </w:rPr>
              <w:t xml:space="preserve"> </w:t>
            </w:r>
            <w:r w:rsidRPr="00AA4DB6">
              <w:rPr>
                <w:rFonts w:ascii="Times New Roman" w:hAnsi="Times New Roman" w:cs="Times New Roman"/>
                <w:sz w:val="24"/>
                <w:szCs w:val="24"/>
                <w:lang w:val="ru-RU"/>
              </w:rPr>
              <w:t xml:space="preserve"> Конструирование шаростержневых моделей молекул</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F7F85">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2</w:t>
              </w:r>
              <w:r>
                <w:rPr>
                  <w:rFonts w:ascii="Times New Roman" w:hAnsi="Times New Roman"/>
                  <w:color w:val="0000FF"/>
                  <w:u w:val="single"/>
                </w:rPr>
                <w:t>eae</w:t>
              </w:r>
            </w:hyperlink>
          </w:p>
        </w:tc>
      </w:tr>
      <w:tr w:rsidR="00B74A50" w:rsidRPr="00810D3D" w:rsidTr="004D068C">
        <w:tc>
          <w:tcPr>
            <w:tcW w:w="769" w:type="dxa"/>
            <w:gridSpan w:val="2"/>
          </w:tcPr>
          <w:p w:rsidR="00B74A50" w:rsidRPr="004F7F85" w:rsidRDefault="00B74A50" w:rsidP="00AA4DB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557" w:type="dxa"/>
          </w:tcPr>
          <w:p w:rsidR="00B74A50" w:rsidRPr="00AA4DB6" w:rsidRDefault="00B74A50" w:rsidP="00AA4DB6">
            <w:pPr>
              <w:rPr>
                <w:rFonts w:ascii="Times New Roman" w:hAnsi="Times New Roman" w:cs="Times New Roman"/>
                <w:snapToGrid w:val="0"/>
                <w:sz w:val="24"/>
                <w:szCs w:val="24"/>
                <w:lang w:val="ru-RU"/>
              </w:rPr>
            </w:pPr>
            <w:r w:rsidRPr="00D4296E">
              <w:rPr>
                <w:rFonts w:ascii="Times New Roman" w:hAnsi="Times New Roman"/>
                <w:color w:val="000000"/>
                <w:sz w:val="24"/>
                <w:lang w:val="ru-RU"/>
              </w:rPr>
              <w:t>Массовая доля химического элемента в соединении</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F7F85">
            <w:pPr>
              <w:rPr>
                <w:rFonts w:ascii="Times New Roman" w:hAnsi="Times New Roman"/>
                <w:color w:val="000000"/>
                <w:sz w:val="24"/>
                <w:lang w:val="ru-RU"/>
              </w:rPr>
            </w:pPr>
            <w:r w:rsidRPr="00D4296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296E">
                <w:rPr>
                  <w:rFonts w:ascii="Times New Roman" w:hAnsi="Times New Roman"/>
                  <w:color w:val="0000FF"/>
                  <w:u w:val="single"/>
                  <w:lang w:val="ru-RU"/>
                </w:rPr>
                <w:t>://</w:t>
              </w:r>
              <w:r>
                <w:rPr>
                  <w:rFonts w:ascii="Times New Roman" w:hAnsi="Times New Roman"/>
                  <w:color w:val="0000FF"/>
                  <w:u w:val="single"/>
                </w:rPr>
                <w:t>m</w:t>
              </w:r>
              <w:r w:rsidRPr="00D4296E">
                <w:rPr>
                  <w:rFonts w:ascii="Times New Roman" w:hAnsi="Times New Roman"/>
                  <w:color w:val="0000FF"/>
                  <w:u w:val="single"/>
                  <w:lang w:val="ru-RU"/>
                </w:rPr>
                <w:t>.</w:t>
              </w:r>
              <w:r>
                <w:rPr>
                  <w:rFonts w:ascii="Times New Roman" w:hAnsi="Times New Roman"/>
                  <w:color w:val="0000FF"/>
                  <w:u w:val="single"/>
                </w:rPr>
                <w:t>edsoo</w:t>
              </w:r>
              <w:r w:rsidRPr="00D4296E">
                <w:rPr>
                  <w:rFonts w:ascii="Times New Roman" w:hAnsi="Times New Roman"/>
                  <w:color w:val="0000FF"/>
                  <w:u w:val="single"/>
                  <w:lang w:val="ru-RU"/>
                </w:rPr>
                <w:t>.</w:t>
              </w:r>
              <w:r>
                <w:rPr>
                  <w:rFonts w:ascii="Times New Roman" w:hAnsi="Times New Roman"/>
                  <w:color w:val="0000FF"/>
                  <w:u w:val="single"/>
                </w:rPr>
                <w:t>ru</w:t>
              </w:r>
              <w:r w:rsidRPr="00D4296E">
                <w:rPr>
                  <w:rFonts w:ascii="Times New Roman" w:hAnsi="Times New Roman"/>
                  <w:color w:val="0000FF"/>
                  <w:u w:val="single"/>
                  <w:lang w:val="ru-RU"/>
                </w:rPr>
                <w:t>/</w:t>
              </w:r>
              <w:r>
                <w:rPr>
                  <w:rFonts w:ascii="Times New Roman" w:hAnsi="Times New Roman"/>
                  <w:color w:val="0000FF"/>
                  <w:u w:val="single"/>
                </w:rPr>
                <w:t>ff</w:t>
              </w:r>
              <w:r w:rsidRPr="00D4296E">
                <w:rPr>
                  <w:rFonts w:ascii="Times New Roman" w:hAnsi="Times New Roman"/>
                  <w:color w:val="0000FF"/>
                  <w:u w:val="single"/>
                  <w:lang w:val="ru-RU"/>
                </w:rPr>
                <w:t>0</w:t>
              </w:r>
              <w:r>
                <w:rPr>
                  <w:rFonts w:ascii="Times New Roman" w:hAnsi="Times New Roman"/>
                  <w:color w:val="0000FF"/>
                  <w:u w:val="single"/>
                </w:rPr>
                <w:t>d</w:t>
              </w:r>
              <w:r w:rsidRPr="00D4296E">
                <w:rPr>
                  <w:rFonts w:ascii="Times New Roman" w:hAnsi="Times New Roman"/>
                  <w:color w:val="0000FF"/>
                  <w:u w:val="single"/>
                  <w:lang w:val="ru-RU"/>
                </w:rPr>
                <w:t>350</w:t>
              </w:r>
              <w:r>
                <w:rPr>
                  <w:rFonts w:ascii="Times New Roman" w:hAnsi="Times New Roman"/>
                  <w:color w:val="0000FF"/>
                  <w:u w:val="single"/>
                </w:rPr>
                <w:t>c</w:t>
              </w:r>
            </w:hyperlink>
          </w:p>
        </w:tc>
      </w:tr>
      <w:tr w:rsidR="00B74A50" w:rsidRPr="00810D3D" w:rsidTr="004D068C">
        <w:tc>
          <w:tcPr>
            <w:tcW w:w="769" w:type="dxa"/>
            <w:gridSpan w:val="2"/>
          </w:tcPr>
          <w:p w:rsidR="00B74A50" w:rsidRPr="007D53ED" w:rsidRDefault="00B74A50" w:rsidP="00AA4DB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7557" w:type="dxa"/>
          </w:tcPr>
          <w:p w:rsidR="00B74A50" w:rsidRPr="00956740" w:rsidRDefault="00B74A50" w:rsidP="00AA4DB6">
            <w:pPr>
              <w:rPr>
                <w:rFonts w:ascii="Times New Roman" w:hAnsi="Times New Roman" w:cs="Times New Roman"/>
                <w:snapToGrid w:val="0"/>
                <w:sz w:val="24"/>
                <w:szCs w:val="24"/>
                <w:lang w:val="ru-RU"/>
              </w:rPr>
            </w:pPr>
            <w:r w:rsidRPr="00956740">
              <w:rPr>
                <w:rFonts w:ascii="Times New Roman" w:hAnsi="Times New Roman"/>
                <w:sz w:val="24"/>
                <w:lang w:val="ru-RU"/>
              </w:rPr>
              <w:t>Количество вещества. Моль. Молярная масса</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F7F85">
            <w:pPr>
              <w:rPr>
                <w:rFonts w:ascii="Times New Roman" w:hAnsi="Times New Roman"/>
                <w:color w:val="000000"/>
                <w:sz w:val="24"/>
                <w:lang w:val="ru-RU"/>
              </w:rPr>
            </w:pPr>
            <w:r w:rsidRPr="00D4296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296E">
                <w:rPr>
                  <w:rFonts w:ascii="Times New Roman" w:hAnsi="Times New Roman"/>
                  <w:color w:val="0000FF"/>
                  <w:u w:val="single"/>
                  <w:lang w:val="ru-RU"/>
                </w:rPr>
                <w:t>://</w:t>
              </w:r>
              <w:r>
                <w:rPr>
                  <w:rFonts w:ascii="Times New Roman" w:hAnsi="Times New Roman"/>
                  <w:color w:val="0000FF"/>
                  <w:u w:val="single"/>
                </w:rPr>
                <w:t>m</w:t>
              </w:r>
              <w:r w:rsidRPr="00D4296E">
                <w:rPr>
                  <w:rFonts w:ascii="Times New Roman" w:hAnsi="Times New Roman"/>
                  <w:color w:val="0000FF"/>
                  <w:u w:val="single"/>
                  <w:lang w:val="ru-RU"/>
                </w:rPr>
                <w:t>.</w:t>
              </w:r>
              <w:r>
                <w:rPr>
                  <w:rFonts w:ascii="Times New Roman" w:hAnsi="Times New Roman"/>
                  <w:color w:val="0000FF"/>
                  <w:u w:val="single"/>
                </w:rPr>
                <w:t>edsoo</w:t>
              </w:r>
              <w:r w:rsidRPr="00D4296E">
                <w:rPr>
                  <w:rFonts w:ascii="Times New Roman" w:hAnsi="Times New Roman"/>
                  <w:color w:val="0000FF"/>
                  <w:u w:val="single"/>
                  <w:lang w:val="ru-RU"/>
                </w:rPr>
                <w:t>.</w:t>
              </w:r>
              <w:r>
                <w:rPr>
                  <w:rFonts w:ascii="Times New Roman" w:hAnsi="Times New Roman"/>
                  <w:color w:val="0000FF"/>
                  <w:u w:val="single"/>
                </w:rPr>
                <w:t>ru</w:t>
              </w:r>
              <w:r w:rsidRPr="00D4296E">
                <w:rPr>
                  <w:rFonts w:ascii="Times New Roman" w:hAnsi="Times New Roman"/>
                  <w:color w:val="0000FF"/>
                  <w:u w:val="single"/>
                  <w:lang w:val="ru-RU"/>
                </w:rPr>
                <w:t>/</w:t>
              </w:r>
              <w:r>
                <w:rPr>
                  <w:rFonts w:ascii="Times New Roman" w:hAnsi="Times New Roman"/>
                  <w:color w:val="0000FF"/>
                  <w:u w:val="single"/>
                </w:rPr>
                <w:t>ff</w:t>
              </w:r>
              <w:r w:rsidRPr="00D4296E">
                <w:rPr>
                  <w:rFonts w:ascii="Times New Roman" w:hAnsi="Times New Roman"/>
                  <w:color w:val="0000FF"/>
                  <w:u w:val="single"/>
                  <w:lang w:val="ru-RU"/>
                </w:rPr>
                <w:t>0</w:t>
              </w:r>
              <w:r>
                <w:rPr>
                  <w:rFonts w:ascii="Times New Roman" w:hAnsi="Times New Roman"/>
                  <w:color w:val="0000FF"/>
                  <w:u w:val="single"/>
                </w:rPr>
                <w:t>d</w:t>
              </w:r>
              <w:r w:rsidRPr="00D4296E">
                <w:rPr>
                  <w:rFonts w:ascii="Times New Roman" w:hAnsi="Times New Roman"/>
                  <w:color w:val="0000FF"/>
                  <w:u w:val="single"/>
                  <w:lang w:val="ru-RU"/>
                </w:rPr>
                <w:t>5230</w:t>
              </w:r>
            </w:hyperlink>
          </w:p>
        </w:tc>
      </w:tr>
      <w:tr w:rsidR="00B74A50" w:rsidRPr="00810D3D" w:rsidTr="004D068C">
        <w:tc>
          <w:tcPr>
            <w:tcW w:w="769" w:type="dxa"/>
            <w:gridSpan w:val="2"/>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14</w:t>
            </w:r>
          </w:p>
        </w:tc>
        <w:tc>
          <w:tcPr>
            <w:tcW w:w="7557" w:type="dxa"/>
          </w:tcPr>
          <w:p w:rsidR="00B74A50" w:rsidRPr="00AA4DB6" w:rsidRDefault="00B74A50"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Химические реакции. Признаки и условия их протекания</w:t>
            </w:r>
          </w:p>
          <w:p w:rsidR="00B74A50" w:rsidRPr="00AA4DB6" w:rsidRDefault="00B74A50" w:rsidP="00AA4DB6">
            <w:pPr>
              <w:jc w:val="both"/>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 xml:space="preserve">Демонстрации. </w:t>
            </w:r>
            <w:r w:rsidRPr="00AA4DB6">
              <w:rPr>
                <w:rFonts w:ascii="Times New Roman" w:eastAsia="Calibri" w:hAnsi="Times New Roman" w:cs="Times New Roman"/>
                <w:sz w:val="24"/>
                <w:szCs w:val="24"/>
                <w:lang w:val="ru-RU"/>
              </w:rPr>
              <w:t>Аппарат Киппа. Разложение бихромата аммония. Горение серы и магниевой ленты.</w:t>
            </w:r>
          </w:p>
          <w:p w:rsidR="00B74A50" w:rsidRDefault="00B74A50"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5.</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Взаимодействие растворов хлоридов и иодидов калия с раствором нитрата серебра.                                                     6. Получение гидроксида меди(</w:t>
            </w:r>
            <w:r w:rsidRPr="0038635B">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xml:space="preserve">) и его взаимодействие с серной кислотой.                                   </w:t>
            </w:r>
          </w:p>
          <w:p w:rsidR="00B74A50" w:rsidRPr="006317BA" w:rsidRDefault="00B74A50" w:rsidP="00AA4DB6">
            <w:pPr>
              <w:rPr>
                <w:rFonts w:ascii="Times New Roman" w:hAnsi="Times New Roman" w:cs="Times New Roman"/>
                <w:b/>
                <w:sz w:val="24"/>
                <w:szCs w:val="24"/>
                <w:lang w:val="ru-RU"/>
              </w:rPr>
            </w:pPr>
            <w:r w:rsidRPr="00AA4DB6">
              <w:rPr>
                <w:rFonts w:ascii="Times New Roman" w:eastAsia="Calibri" w:hAnsi="Times New Roman" w:cs="Times New Roman"/>
                <w:sz w:val="24"/>
                <w:szCs w:val="24"/>
                <w:lang w:val="ru-RU"/>
              </w:rPr>
              <w:t xml:space="preserve"> </w:t>
            </w:r>
            <w:r w:rsidRPr="006317BA">
              <w:rPr>
                <w:rFonts w:ascii="Times New Roman" w:eastAsia="Calibri" w:hAnsi="Times New Roman" w:cs="Times New Roman"/>
                <w:sz w:val="24"/>
                <w:szCs w:val="24"/>
                <w:lang w:val="ru-RU"/>
              </w:rPr>
              <w:t>7. Взаимодействие раствора соды с кислотой</w:t>
            </w:r>
          </w:p>
        </w:tc>
        <w:tc>
          <w:tcPr>
            <w:tcW w:w="849" w:type="dxa"/>
          </w:tcPr>
          <w:p w:rsidR="00B74A50" w:rsidRPr="006317BA"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6317BA"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F7F85">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37</w:t>
              </w:r>
              <w:r>
                <w:rPr>
                  <w:rFonts w:ascii="Times New Roman" w:hAnsi="Times New Roman"/>
                  <w:color w:val="0000FF"/>
                  <w:u w:val="single"/>
                </w:rPr>
                <w:t>fa</w:t>
              </w:r>
            </w:hyperlink>
          </w:p>
        </w:tc>
      </w:tr>
      <w:tr w:rsidR="00B74A50" w:rsidRPr="00810D3D" w:rsidTr="004D068C">
        <w:tc>
          <w:tcPr>
            <w:tcW w:w="769" w:type="dxa"/>
            <w:gridSpan w:val="2"/>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15-16</w:t>
            </w:r>
          </w:p>
        </w:tc>
        <w:tc>
          <w:tcPr>
            <w:tcW w:w="7557" w:type="dxa"/>
          </w:tcPr>
          <w:p w:rsidR="00B74A50" w:rsidRPr="00AA4DB6" w:rsidRDefault="00B74A50"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Закон сохранения массы веществ. Химические уравнения</w:t>
            </w:r>
          </w:p>
          <w:p w:rsidR="00B74A50" w:rsidRPr="00AA4DB6" w:rsidRDefault="00B74A50" w:rsidP="00AA4DB6">
            <w:pPr>
              <w:jc w:val="both"/>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 xml:space="preserve">Демонстрации. </w:t>
            </w:r>
            <w:r w:rsidRPr="00AA4DB6">
              <w:rPr>
                <w:rFonts w:ascii="Times New Roman" w:eastAsia="Calibri" w:hAnsi="Times New Roman" w:cs="Times New Roman"/>
                <w:sz w:val="24"/>
                <w:szCs w:val="24"/>
                <w:lang w:val="ru-RU"/>
              </w:rPr>
              <w:t>Портреты М. В. Ломоносова и А. Л. Лавуазье. Горение фосфора. Опыты, иллюстрирующие закон сохранения массы веществ.</w:t>
            </w:r>
          </w:p>
          <w:p w:rsidR="00B74A50" w:rsidRDefault="00B74A50"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8.</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 xml:space="preserve">Проверка закона сохранения массы веществ на примере взаимодействия щёлочи и кислоты.                                    </w:t>
            </w:r>
          </w:p>
          <w:p w:rsidR="00B74A50" w:rsidRPr="00AA4DB6" w:rsidRDefault="00B74A50" w:rsidP="00AA4DB6">
            <w:pPr>
              <w:rPr>
                <w:rFonts w:ascii="Times New Roman" w:hAnsi="Times New Roman" w:cs="Times New Roman"/>
                <w:b/>
                <w:sz w:val="24"/>
                <w:szCs w:val="24"/>
                <w:lang w:val="ru-RU"/>
              </w:rPr>
            </w:pPr>
            <w:r w:rsidRPr="00AA4DB6">
              <w:rPr>
                <w:rFonts w:ascii="Times New Roman" w:eastAsia="Calibri" w:hAnsi="Times New Roman" w:cs="Times New Roman"/>
                <w:sz w:val="24"/>
                <w:szCs w:val="24"/>
                <w:lang w:val="ru-RU"/>
              </w:rPr>
              <w:t xml:space="preserve">   9. Проверка закона сохранения массы веществ на примере взаимодействия щёлочи и соли железа (</w:t>
            </w:r>
            <w:r w:rsidRPr="0038635B">
              <w:rPr>
                <w:rFonts w:ascii="Times New Roman" w:eastAsia="Calibri" w:hAnsi="Times New Roman" w:cs="Times New Roman"/>
                <w:sz w:val="24"/>
                <w:szCs w:val="24"/>
              </w:rPr>
              <w:t>III</w:t>
            </w:r>
            <w:r w:rsidRPr="00AA4DB6">
              <w:rPr>
                <w:rFonts w:ascii="Times New Roman" w:eastAsia="Calibri" w:hAnsi="Times New Roman" w:cs="Times New Roman"/>
                <w:sz w:val="24"/>
                <w:szCs w:val="24"/>
                <w:lang w:val="ru-RU"/>
              </w:rPr>
              <w:t>).</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3</w:t>
              </w:r>
              <w:r>
                <w:rPr>
                  <w:rFonts w:ascii="Times New Roman" w:hAnsi="Times New Roman"/>
                  <w:color w:val="0000FF"/>
                  <w:u w:val="single"/>
                </w:rPr>
                <w:t>b</w:t>
              </w:r>
              <w:r w:rsidRPr="00AA4DB6">
                <w:rPr>
                  <w:rFonts w:ascii="Times New Roman" w:hAnsi="Times New Roman"/>
                  <w:color w:val="0000FF"/>
                  <w:u w:val="single"/>
                  <w:lang w:val="ru-RU"/>
                </w:rPr>
                <w:t>88</w:t>
              </w:r>
            </w:hyperlink>
          </w:p>
        </w:tc>
      </w:tr>
      <w:tr w:rsidR="00B74A50" w:rsidRPr="00810D3D" w:rsidTr="004D068C">
        <w:tc>
          <w:tcPr>
            <w:tcW w:w="769" w:type="dxa"/>
            <w:gridSpan w:val="2"/>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17-18</w:t>
            </w:r>
          </w:p>
        </w:tc>
        <w:tc>
          <w:tcPr>
            <w:tcW w:w="7557" w:type="dxa"/>
          </w:tcPr>
          <w:p w:rsidR="00B74A50" w:rsidRPr="00AA4DB6" w:rsidRDefault="00B74A50" w:rsidP="00AA4DB6">
            <w:pPr>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Типы химических реакций  </w:t>
            </w:r>
          </w:p>
          <w:p w:rsidR="00B74A50" w:rsidRPr="00AA4DB6" w:rsidRDefault="00B74A50" w:rsidP="00AA4DB6">
            <w:pPr>
              <w:jc w:val="both"/>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 </w:t>
            </w:r>
            <w:r w:rsidRPr="00AA4DB6">
              <w:rPr>
                <w:rFonts w:ascii="Times New Roman" w:eastAsia="Calibri" w:hAnsi="Times New Roman" w:cs="Times New Roman"/>
                <w:b/>
                <w:sz w:val="24"/>
                <w:szCs w:val="24"/>
                <w:lang w:val="ru-RU"/>
              </w:rPr>
              <w:t>Демонстрации.</w:t>
            </w:r>
            <w:r w:rsidRPr="00AA4DB6">
              <w:rPr>
                <w:rFonts w:ascii="Times New Roman" w:eastAsia="Calibri" w:hAnsi="Times New Roman" w:cs="Times New Roman"/>
                <w:sz w:val="24"/>
                <w:szCs w:val="24"/>
                <w:lang w:val="ru-RU"/>
              </w:rPr>
              <w:t xml:space="preserve"> Горение фосфора, растворение продукта горения в воде и исследование полученного раствора лакмусом.   Взаимодействие соляной кислоты с цинком. Получение гидроксида меди(</w:t>
            </w:r>
            <w:r w:rsidRPr="0038635B">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xml:space="preserve">) и его разложение при нагревании. </w:t>
            </w:r>
          </w:p>
          <w:p w:rsidR="00B74A50" w:rsidRPr="0038635B" w:rsidRDefault="00B74A50" w:rsidP="00AA4DB6">
            <w:pPr>
              <w:tabs>
                <w:tab w:val="left" w:pos="225"/>
              </w:tabs>
              <w:rPr>
                <w:rFonts w:ascii="Times New Roman" w:eastAsia="Calibri" w:hAnsi="Times New Roman" w:cs="Times New Roman"/>
                <w:sz w:val="24"/>
                <w:szCs w:val="24"/>
              </w:rPr>
            </w:pPr>
            <w:r w:rsidRPr="00AA4DB6">
              <w:rPr>
                <w:rFonts w:ascii="Times New Roman" w:eastAsia="Calibri" w:hAnsi="Times New Roman" w:cs="Times New Roman"/>
                <w:b/>
                <w:sz w:val="24"/>
                <w:szCs w:val="24"/>
                <w:lang w:val="ru-RU"/>
              </w:rPr>
              <w:t>Лабораторные опыты.</w:t>
            </w:r>
            <w:r w:rsidRPr="00AA4DB6">
              <w:rPr>
                <w:rFonts w:ascii="Times New Roman" w:eastAsia="Calibri" w:hAnsi="Times New Roman" w:cs="Times New Roman"/>
                <w:sz w:val="24"/>
                <w:szCs w:val="24"/>
                <w:lang w:val="ru-RU"/>
              </w:rPr>
              <w:t xml:space="preserve"> 10. Разложение пероксида водорода с помощью оксида марганца (</w:t>
            </w:r>
            <w:r w:rsidRPr="0038635B">
              <w:rPr>
                <w:rFonts w:ascii="Times New Roman" w:eastAsia="Calibri" w:hAnsi="Times New Roman" w:cs="Times New Roman"/>
                <w:sz w:val="24"/>
                <w:szCs w:val="24"/>
              </w:rPr>
              <w:t>IV</w:t>
            </w:r>
            <w:r w:rsidRPr="00AA4DB6">
              <w:rPr>
                <w:rFonts w:ascii="Times New Roman" w:eastAsia="Calibri" w:hAnsi="Times New Roman" w:cs="Times New Roman"/>
                <w:sz w:val="24"/>
                <w:szCs w:val="24"/>
                <w:lang w:val="ru-RU"/>
              </w:rPr>
              <w:t xml:space="preserve">).                                                   </w:t>
            </w:r>
            <w:r w:rsidRPr="0038635B">
              <w:rPr>
                <w:rFonts w:ascii="Times New Roman" w:eastAsia="Calibri" w:hAnsi="Times New Roman" w:cs="Times New Roman"/>
                <w:sz w:val="24"/>
                <w:szCs w:val="24"/>
              </w:rPr>
              <w:t>11.Замещение железом меди в медном купоросе.</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3</w:t>
              </w:r>
              <w:r>
                <w:rPr>
                  <w:rFonts w:ascii="Times New Roman" w:hAnsi="Times New Roman"/>
                  <w:color w:val="0000FF"/>
                  <w:u w:val="single"/>
                </w:rPr>
                <w:t>f</w:t>
              </w:r>
              <w:r w:rsidRPr="00AA4DB6">
                <w:rPr>
                  <w:rFonts w:ascii="Times New Roman" w:hAnsi="Times New Roman"/>
                  <w:color w:val="0000FF"/>
                  <w:u w:val="single"/>
                  <w:lang w:val="ru-RU"/>
                </w:rPr>
                <w:t>34</w:t>
              </w:r>
            </w:hyperlink>
          </w:p>
        </w:tc>
      </w:tr>
      <w:tr w:rsidR="00B74A50" w:rsidRPr="00810D3D" w:rsidTr="004D068C">
        <w:tc>
          <w:tcPr>
            <w:tcW w:w="769" w:type="dxa"/>
            <w:gridSpan w:val="2"/>
          </w:tcPr>
          <w:p w:rsidR="00B74A50" w:rsidRPr="004F7F85" w:rsidRDefault="00B74A50" w:rsidP="00AA4DB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7557" w:type="dxa"/>
          </w:tcPr>
          <w:p w:rsidR="00B74A50" w:rsidRPr="00AA4DB6" w:rsidRDefault="00B74A50" w:rsidP="00AA4DB6">
            <w:pPr>
              <w:jc w:val="both"/>
              <w:rPr>
                <w:rFonts w:ascii="Times New Roman" w:eastAsia="Calibri" w:hAnsi="Times New Roman" w:cs="Times New Roman"/>
                <w:sz w:val="24"/>
                <w:szCs w:val="24"/>
                <w:lang w:val="ru-RU"/>
              </w:rPr>
            </w:pPr>
            <w:r w:rsidRPr="00D4296E">
              <w:rPr>
                <w:rFonts w:ascii="Times New Roman" w:hAnsi="Times New Roman"/>
                <w:color w:val="000000"/>
                <w:sz w:val="24"/>
                <w:lang w:val="ru-RU"/>
              </w:rPr>
              <w:t>Вычисления количества, массы вещества по уравнениям химических реакций</w:t>
            </w:r>
          </w:p>
        </w:tc>
        <w:tc>
          <w:tcPr>
            <w:tcW w:w="849" w:type="dxa"/>
          </w:tcPr>
          <w:p w:rsidR="00B74A50" w:rsidRPr="004F7F85"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4F7F85"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olor w:val="000000"/>
                <w:sz w:val="24"/>
                <w:lang w:val="ru-RU"/>
              </w:rPr>
            </w:pPr>
          </w:p>
        </w:tc>
      </w:tr>
      <w:tr w:rsidR="00B74A50" w:rsidRPr="00810D3D" w:rsidTr="004D068C">
        <w:tc>
          <w:tcPr>
            <w:tcW w:w="769" w:type="dxa"/>
            <w:gridSpan w:val="2"/>
          </w:tcPr>
          <w:p w:rsidR="00B74A50" w:rsidRPr="004F7F85" w:rsidRDefault="00B74A50" w:rsidP="00AA4DB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7557" w:type="dxa"/>
          </w:tcPr>
          <w:p w:rsidR="00B74A50" w:rsidRPr="00AA4DB6" w:rsidRDefault="00B74A50" w:rsidP="00AA4DB6">
            <w:pPr>
              <w:tabs>
                <w:tab w:val="left" w:pos="225"/>
              </w:tabs>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Повторение и обобщение темы. Подготовка к контрольной работе</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40</w:t>
              </w:r>
              <w:r>
                <w:rPr>
                  <w:rFonts w:ascii="Times New Roman" w:hAnsi="Times New Roman"/>
                  <w:color w:val="0000FF"/>
                  <w:u w:val="single"/>
                </w:rPr>
                <w:t>c</w:t>
              </w:r>
              <w:r w:rsidRPr="00AA4DB6">
                <w:rPr>
                  <w:rFonts w:ascii="Times New Roman" w:hAnsi="Times New Roman"/>
                  <w:color w:val="0000FF"/>
                  <w:u w:val="single"/>
                  <w:lang w:val="ru-RU"/>
                </w:rPr>
                <w:t>4</w:t>
              </w:r>
            </w:hyperlink>
          </w:p>
        </w:tc>
      </w:tr>
      <w:tr w:rsidR="00B74A50" w:rsidRPr="00810D3D" w:rsidTr="004D068C">
        <w:tc>
          <w:tcPr>
            <w:tcW w:w="769" w:type="dxa"/>
            <w:gridSpan w:val="2"/>
          </w:tcPr>
          <w:p w:rsidR="00B74A50" w:rsidRPr="004F7F85" w:rsidRDefault="00B74A50" w:rsidP="004F7F85">
            <w:pPr>
              <w:spacing w:line="360" w:lineRule="auto"/>
              <w:jc w:val="both"/>
              <w:rPr>
                <w:rFonts w:ascii="Times New Roman" w:hAnsi="Times New Roman" w:cs="Times New Roman"/>
                <w:sz w:val="24"/>
                <w:szCs w:val="24"/>
                <w:lang w:val="ru-RU"/>
              </w:rPr>
            </w:pPr>
            <w:r w:rsidRPr="0038635B">
              <w:rPr>
                <w:rFonts w:ascii="Times New Roman" w:hAnsi="Times New Roman" w:cs="Times New Roman"/>
                <w:sz w:val="24"/>
                <w:szCs w:val="24"/>
              </w:rPr>
              <w:t>2</w:t>
            </w:r>
            <w:r>
              <w:rPr>
                <w:rFonts w:ascii="Times New Roman" w:hAnsi="Times New Roman" w:cs="Times New Roman"/>
                <w:sz w:val="24"/>
                <w:szCs w:val="24"/>
                <w:lang w:val="ru-RU"/>
              </w:rPr>
              <w:t>1</w:t>
            </w:r>
          </w:p>
        </w:tc>
        <w:tc>
          <w:tcPr>
            <w:tcW w:w="7557" w:type="dxa"/>
          </w:tcPr>
          <w:p w:rsidR="00B74A50" w:rsidRPr="00AA4DB6" w:rsidRDefault="00B74A50" w:rsidP="00AA4DB6">
            <w:pPr>
              <w:rPr>
                <w:rFonts w:ascii="Times New Roman" w:hAnsi="Times New Roman" w:cs="Times New Roman"/>
                <w:b/>
                <w:sz w:val="24"/>
                <w:szCs w:val="24"/>
                <w:lang w:val="ru-RU"/>
              </w:rPr>
            </w:pPr>
            <w:r w:rsidRPr="00AA4DB6">
              <w:rPr>
                <w:rFonts w:ascii="Times New Roman" w:eastAsia="Calibri" w:hAnsi="Times New Roman" w:cs="Times New Roman"/>
                <w:b/>
                <w:sz w:val="24"/>
                <w:szCs w:val="24"/>
                <w:lang w:val="ru-RU"/>
              </w:rPr>
              <w:t>Контрольная работа № 1</w:t>
            </w:r>
            <w:r w:rsidRPr="00AA4DB6">
              <w:rPr>
                <w:rFonts w:ascii="Times New Roman" w:eastAsia="Calibri" w:hAnsi="Times New Roman" w:cs="Times New Roman"/>
                <w:sz w:val="24"/>
                <w:szCs w:val="24"/>
                <w:lang w:val="ru-RU"/>
              </w:rPr>
              <w:t xml:space="preserve"> «Начальные понятия и законы химии»</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4290</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sidRPr="0038635B">
              <w:rPr>
                <w:rFonts w:ascii="Times New Roman" w:hAnsi="Times New Roman" w:cs="Times New Roman"/>
                <w:sz w:val="24"/>
                <w:szCs w:val="24"/>
              </w:rPr>
              <w:t>2</w:t>
            </w:r>
            <w:r>
              <w:rPr>
                <w:rFonts w:ascii="Times New Roman" w:hAnsi="Times New Roman" w:cs="Times New Roman"/>
                <w:sz w:val="24"/>
                <w:szCs w:val="24"/>
                <w:lang w:val="ru-RU"/>
              </w:rPr>
              <w:t>2</w:t>
            </w:r>
          </w:p>
        </w:tc>
        <w:tc>
          <w:tcPr>
            <w:tcW w:w="7617" w:type="dxa"/>
            <w:gridSpan w:val="2"/>
          </w:tcPr>
          <w:p w:rsidR="00B74A50" w:rsidRPr="0038635B" w:rsidRDefault="00B74A50" w:rsidP="00AA4DB6">
            <w:pPr>
              <w:rPr>
                <w:rFonts w:ascii="Times New Roman" w:hAnsi="Times New Roman" w:cs="Times New Roman"/>
                <w:b/>
                <w:sz w:val="24"/>
                <w:szCs w:val="24"/>
              </w:rPr>
            </w:pPr>
            <w:r w:rsidRPr="00AA4DB6">
              <w:rPr>
                <w:rFonts w:ascii="Times New Roman" w:hAnsi="Times New Roman" w:cs="Times New Roman"/>
                <w:snapToGrid w:val="0"/>
                <w:sz w:val="24"/>
                <w:szCs w:val="24"/>
                <w:lang w:val="ru-RU"/>
              </w:rPr>
              <w:t xml:space="preserve">Воздух и его состав                                             </w:t>
            </w:r>
            <w:r w:rsidRPr="00AA4DB6">
              <w:rPr>
                <w:rFonts w:ascii="Times New Roman" w:hAnsi="Times New Roman" w:cs="Times New Roman"/>
                <w:b/>
                <w:bCs/>
                <w:sz w:val="24"/>
                <w:szCs w:val="24"/>
                <w:lang w:val="ru-RU"/>
              </w:rPr>
              <w:t>Демонстрации.</w:t>
            </w:r>
            <w:r w:rsidRPr="00AA4DB6">
              <w:rPr>
                <w:rFonts w:ascii="Times New Roman" w:hAnsi="Times New Roman" w:cs="Times New Roman"/>
                <w:sz w:val="24"/>
                <w:szCs w:val="24"/>
                <w:lang w:val="ru-RU"/>
              </w:rPr>
              <w:t xml:space="preserve"> </w:t>
            </w:r>
            <w:r w:rsidRPr="0038635B">
              <w:rPr>
                <w:rFonts w:ascii="Times New Roman" w:hAnsi="Times New Roman" w:cs="Times New Roman"/>
                <w:sz w:val="24"/>
                <w:szCs w:val="24"/>
              </w:rPr>
              <w:t>Определение содержания кислорода в воздухе.</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448</w:t>
              </w:r>
              <w:r>
                <w:rPr>
                  <w:rFonts w:ascii="Times New Roman" w:hAnsi="Times New Roman"/>
                  <w:color w:val="0000FF"/>
                  <w:u w:val="single"/>
                </w:rPr>
                <w:t>e</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sidRPr="0038635B">
              <w:rPr>
                <w:rFonts w:ascii="Times New Roman" w:hAnsi="Times New Roman" w:cs="Times New Roman"/>
                <w:sz w:val="24"/>
                <w:szCs w:val="24"/>
              </w:rPr>
              <w:t>2</w:t>
            </w:r>
            <w:r>
              <w:rPr>
                <w:rFonts w:ascii="Times New Roman" w:hAnsi="Times New Roman" w:cs="Times New Roman"/>
                <w:sz w:val="24"/>
                <w:szCs w:val="24"/>
                <w:lang w:val="ru-RU"/>
              </w:rPr>
              <w:t>3</w:t>
            </w:r>
          </w:p>
        </w:tc>
        <w:tc>
          <w:tcPr>
            <w:tcW w:w="7617" w:type="dxa"/>
            <w:gridSpan w:val="2"/>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 xml:space="preserve">Кислород </w:t>
            </w:r>
          </w:p>
          <w:p w:rsidR="00B74A50" w:rsidRPr="00AA4DB6" w:rsidRDefault="00B74A50" w:rsidP="00AA4DB6">
            <w:pPr>
              <w:rPr>
                <w:rFonts w:ascii="Times New Roman" w:hAnsi="Times New Roman" w:cs="Times New Roman"/>
                <w:b/>
                <w:sz w:val="24"/>
                <w:szCs w:val="24"/>
                <w:lang w:val="ru-RU"/>
              </w:rPr>
            </w:pPr>
            <w:r w:rsidRPr="00AA4DB6">
              <w:rPr>
                <w:rFonts w:ascii="Times New Roman" w:hAnsi="Times New Roman" w:cs="Times New Roman"/>
                <w:b/>
                <w:bCs/>
                <w:sz w:val="24"/>
                <w:szCs w:val="24"/>
                <w:lang w:val="ru-RU"/>
              </w:rPr>
              <w:t>Демонстрации.</w:t>
            </w:r>
            <w:r w:rsidRPr="00AA4DB6">
              <w:rPr>
                <w:rFonts w:ascii="Times New Roman" w:hAnsi="Times New Roman" w:cs="Times New Roman"/>
                <w:bCs/>
                <w:sz w:val="24"/>
                <w:szCs w:val="24"/>
                <w:lang w:val="ru-RU"/>
              </w:rPr>
              <w:t xml:space="preserve"> Получение кислорода разложением перманганата калия и пероксида водорода. Собирание методом вытеснения воздуха и воды. Распознавание кислорода. Горение магния, железа, угля, серы и фосфора в кислороде.</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lang w:val="ru-RU"/>
              </w:rPr>
            </w:pPr>
            <w:r w:rsidRPr="00AA4D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4614</w:t>
              </w:r>
            </w:hyperlink>
          </w:p>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497</w:t>
              </w:r>
              <w:r>
                <w:rPr>
                  <w:rFonts w:ascii="Times New Roman" w:hAnsi="Times New Roman"/>
                  <w:color w:val="0000FF"/>
                  <w:u w:val="single"/>
                </w:rPr>
                <w:t>a</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sidRPr="0038635B">
              <w:rPr>
                <w:rFonts w:ascii="Times New Roman" w:hAnsi="Times New Roman" w:cs="Times New Roman"/>
                <w:sz w:val="24"/>
                <w:szCs w:val="24"/>
              </w:rPr>
              <w:t>2</w:t>
            </w:r>
            <w:r>
              <w:rPr>
                <w:rFonts w:ascii="Times New Roman" w:hAnsi="Times New Roman" w:cs="Times New Roman"/>
                <w:sz w:val="24"/>
                <w:szCs w:val="24"/>
                <w:lang w:val="ru-RU"/>
              </w:rPr>
              <w:t>4</w:t>
            </w:r>
          </w:p>
        </w:tc>
        <w:tc>
          <w:tcPr>
            <w:tcW w:w="7617" w:type="dxa"/>
            <w:gridSpan w:val="2"/>
          </w:tcPr>
          <w:p w:rsidR="00B74A50" w:rsidRPr="00AA4DB6" w:rsidRDefault="00B74A50" w:rsidP="00AA4DB6">
            <w:pPr>
              <w:rPr>
                <w:rFonts w:ascii="Times New Roman" w:hAnsi="Times New Roman" w:cs="Times New Roman"/>
                <w:b/>
                <w:sz w:val="24"/>
                <w:szCs w:val="24"/>
                <w:lang w:val="ru-RU"/>
              </w:rPr>
            </w:pPr>
            <w:r w:rsidRPr="00AA4DB6">
              <w:rPr>
                <w:rFonts w:ascii="Times New Roman" w:hAnsi="Times New Roman" w:cs="Times New Roman"/>
                <w:b/>
                <w:snapToGrid w:val="0"/>
                <w:sz w:val="24"/>
                <w:szCs w:val="24"/>
                <w:lang w:val="ru-RU"/>
              </w:rPr>
              <w:t>Практическая работа № 3</w:t>
            </w:r>
            <w:r w:rsidRPr="00AA4DB6">
              <w:rPr>
                <w:rFonts w:ascii="Times New Roman" w:hAnsi="Times New Roman" w:cs="Times New Roman"/>
                <w:snapToGrid w:val="0"/>
                <w:sz w:val="24"/>
                <w:szCs w:val="24"/>
                <w:lang w:val="ru-RU"/>
              </w:rPr>
              <w:t xml:space="preserve">    Получение, собирание и распознавание кислорода</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w:t>
              </w:r>
              <w:r>
                <w:rPr>
                  <w:rFonts w:ascii="Times New Roman" w:hAnsi="Times New Roman"/>
                  <w:color w:val="0000FF"/>
                  <w:u w:val="single"/>
                </w:rPr>
                <w:t>ae</w:t>
              </w:r>
              <w:r w:rsidRPr="00AA4DB6">
                <w:rPr>
                  <w:rFonts w:ascii="Times New Roman" w:hAnsi="Times New Roman"/>
                  <w:color w:val="0000FF"/>
                  <w:u w:val="single"/>
                  <w:lang w:val="ru-RU"/>
                </w:rPr>
                <w:t>2</w:t>
              </w:r>
            </w:hyperlink>
          </w:p>
        </w:tc>
      </w:tr>
      <w:tr w:rsidR="00B74A50" w:rsidRPr="00810D3D" w:rsidTr="004D068C">
        <w:tc>
          <w:tcPr>
            <w:tcW w:w="709" w:type="dxa"/>
          </w:tcPr>
          <w:p w:rsidR="00B74A50" w:rsidRPr="004F7F85" w:rsidRDefault="00B74A50" w:rsidP="00AA4DB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7617" w:type="dxa"/>
            <w:gridSpan w:val="2"/>
          </w:tcPr>
          <w:p w:rsidR="00B74A50" w:rsidRPr="00AA4DB6" w:rsidRDefault="00B74A50" w:rsidP="00AA4DB6">
            <w:pPr>
              <w:rPr>
                <w:rFonts w:ascii="Times New Roman" w:hAnsi="Times New Roman" w:cs="Times New Roman"/>
                <w:b/>
                <w:snapToGrid w:val="0"/>
                <w:sz w:val="24"/>
                <w:szCs w:val="24"/>
                <w:lang w:val="ru-RU"/>
              </w:rPr>
            </w:pPr>
            <w:r w:rsidRPr="00D4296E">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olor w:val="000000"/>
                <w:sz w:val="24"/>
                <w:lang w:val="ru-RU"/>
              </w:rPr>
            </w:pPr>
            <w:r w:rsidRPr="00D4296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296E">
                <w:rPr>
                  <w:rFonts w:ascii="Times New Roman" w:hAnsi="Times New Roman"/>
                  <w:color w:val="0000FF"/>
                  <w:u w:val="single"/>
                  <w:lang w:val="ru-RU"/>
                </w:rPr>
                <w:t>://</w:t>
              </w:r>
              <w:r>
                <w:rPr>
                  <w:rFonts w:ascii="Times New Roman" w:hAnsi="Times New Roman"/>
                  <w:color w:val="0000FF"/>
                  <w:u w:val="single"/>
                </w:rPr>
                <w:t>m</w:t>
              </w:r>
              <w:r w:rsidRPr="00D4296E">
                <w:rPr>
                  <w:rFonts w:ascii="Times New Roman" w:hAnsi="Times New Roman"/>
                  <w:color w:val="0000FF"/>
                  <w:u w:val="single"/>
                  <w:lang w:val="ru-RU"/>
                </w:rPr>
                <w:t>.</w:t>
              </w:r>
              <w:r>
                <w:rPr>
                  <w:rFonts w:ascii="Times New Roman" w:hAnsi="Times New Roman"/>
                  <w:color w:val="0000FF"/>
                  <w:u w:val="single"/>
                </w:rPr>
                <w:t>edsoo</w:t>
              </w:r>
              <w:r w:rsidRPr="00D4296E">
                <w:rPr>
                  <w:rFonts w:ascii="Times New Roman" w:hAnsi="Times New Roman"/>
                  <w:color w:val="0000FF"/>
                  <w:u w:val="single"/>
                  <w:lang w:val="ru-RU"/>
                </w:rPr>
                <w:t>.</w:t>
              </w:r>
              <w:r>
                <w:rPr>
                  <w:rFonts w:ascii="Times New Roman" w:hAnsi="Times New Roman"/>
                  <w:color w:val="0000FF"/>
                  <w:u w:val="single"/>
                </w:rPr>
                <w:t>ru</w:t>
              </w:r>
              <w:r w:rsidRPr="00D4296E">
                <w:rPr>
                  <w:rFonts w:ascii="Times New Roman" w:hAnsi="Times New Roman"/>
                  <w:color w:val="0000FF"/>
                  <w:u w:val="single"/>
                  <w:lang w:val="ru-RU"/>
                </w:rPr>
                <w:t>/</w:t>
              </w:r>
              <w:r>
                <w:rPr>
                  <w:rFonts w:ascii="Times New Roman" w:hAnsi="Times New Roman"/>
                  <w:color w:val="0000FF"/>
                  <w:u w:val="single"/>
                </w:rPr>
                <w:t>ff</w:t>
              </w:r>
              <w:r w:rsidRPr="00D4296E">
                <w:rPr>
                  <w:rFonts w:ascii="Times New Roman" w:hAnsi="Times New Roman"/>
                  <w:color w:val="0000FF"/>
                  <w:u w:val="single"/>
                  <w:lang w:val="ru-RU"/>
                </w:rPr>
                <w:t>0</w:t>
              </w:r>
              <w:r>
                <w:rPr>
                  <w:rFonts w:ascii="Times New Roman" w:hAnsi="Times New Roman"/>
                  <w:color w:val="0000FF"/>
                  <w:u w:val="single"/>
                </w:rPr>
                <w:t>d</w:t>
              </w:r>
              <w:r w:rsidRPr="00D4296E">
                <w:rPr>
                  <w:rFonts w:ascii="Times New Roman" w:hAnsi="Times New Roman"/>
                  <w:color w:val="0000FF"/>
                  <w:u w:val="single"/>
                  <w:lang w:val="ru-RU"/>
                </w:rPr>
                <w:t>4790</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sidRPr="0038635B">
              <w:rPr>
                <w:rFonts w:ascii="Times New Roman" w:hAnsi="Times New Roman" w:cs="Times New Roman"/>
                <w:sz w:val="24"/>
                <w:szCs w:val="24"/>
              </w:rPr>
              <w:t>2</w:t>
            </w:r>
            <w:r>
              <w:rPr>
                <w:rFonts w:ascii="Times New Roman" w:hAnsi="Times New Roman" w:cs="Times New Roman"/>
                <w:sz w:val="24"/>
                <w:szCs w:val="24"/>
                <w:lang w:val="ru-RU"/>
              </w:rPr>
              <w:t>6</w:t>
            </w:r>
          </w:p>
        </w:tc>
        <w:tc>
          <w:tcPr>
            <w:tcW w:w="7617" w:type="dxa"/>
            <w:gridSpan w:val="2"/>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Оксиды</w:t>
            </w:r>
          </w:p>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b/>
                <w:bCs/>
                <w:sz w:val="24"/>
                <w:szCs w:val="24"/>
                <w:lang w:val="ru-RU"/>
              </w:rPr>
              <w:t>Демонстрации</w:t>
            </w:r>
            <w:r w:rsidRPr="00AA4DB6">
              <w:rPr>
                <w:rFonts w:ascii="Times New Roman" w:hAnsi="Times New Roman" w:cs="Times New Roman"/>
                <w:b/>
                <w:snapToGrid w:val="0"/>
                <w:sz w:val="24"/>
                <w:szCs w:val="24"/>
                <w:lang w:val="ru-RU"/>
              </w:rPr>
              <w:t xml:space="preserve">. </w:t>
            </w:r>
            <w:r w:rsidRPr="00AA4DB6">
              <w:rPr>
                <w:rFonts w:ascii="Times New Roman" w:hAnsi="Times New Roman" w:cs="Times New Roman"/>
                <w:snapToGrid w:val="0"/>
                <w:sz w:val="24"/>
                <w:szCs w:val="24"/>
                <w:lang w:val="ru-RU"/>
              </w:rPr>
              <w:t>Коллекция оксидов</w:t>
            </w:r>
          </w:p>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b/>
                <w:snapToGrid w:val="0"/>
                <w:sz w:val="24"/>
                <w:szCs w:val="24"/>
                <w:lang w:val="ru-RU"/>
              </w:rPr>
              <w:t>Лабораторные опыт</w:t>
            </w:r>
            <w:r w:rsidRPr="00AA4DB6">
              <w:rPr>
                <w:rFonts w:ascii="Times New Roman" w:hAnsi="Times New Roman" w:cs="Times New Roman"/>
                <w:snapToGrid w:val="0"/>
                <w:sz w:val="24"/>
                <w:szCs w:val="24"/>
                <w:lang w:val="ru-RU"/>
              </w:rPr>
              <w:t>. 12. Помутнение известковой воды при пропускании углекислого газа</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4614</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sidRPr="0038635B">
              <w:rPr>
                <w:rFonts w:ascii="Times New Roman" w:hAnsi="Times New Roman" w:cs="Times New Roman"/>
                <w:sz w:val="24"/>
                <w:szCs w:val="24"/>
              </w:rPr>
              <w:t>2</w:t>
            </w:r>
            <w:r>
              <w:rPr>
                <w:rFonts w:ascii="Times New Roman" w:hAnsi="Times New Roman" w:cs="Times New Roman"/>
                <w:sz w:val="24"/>
                <w:szCs w:val="24"/>
                <w:lang w:val="ru-RU"/>
              </w:rPr>
              <w:t>7</w:t>
            </w:r>
          </w:p>
        </w:tc>
        <w:tc>
          <w:tcPr>
            <w:tcW w:w="7617" w:type="dxa"/>
            <w:gridSpan w:val="2"/>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Водород</w:t>
            </w:r>
          </w:p>
          <w:p w:rsidR="00B74A50" w:rsidRPr="00AA4DB6" w:rsidRDefault="00B74A50" w:rsidP="00AA4DB6">
            <w:pPr>
              <w:tabs>
                <w:tab w:val="left" w:pos="1152"/>
              </w:tabs>
              <w:rPr>
                <w:rFonts w:ascii="Times New Roman" w:hAnsi="Times New Roman" w:cs="Times New Roman"/>
                <w:sz w:val="24"/>
                <w:szCs w:val="24"/>
                <w:lang w:val="ru-RU" w:bidi="ru-RU"/>
              </w:rPr>
            </w:pPr>
            <w:r w:rsidRPr="00AA4DB6">
              <w:rPr>
                <w:rFonts w:ascii="Times New Roman" w:hAnsi="Times New Roman" w:cs="Times New Roman"/>
                <w:b/>
                <w:bCs/>
                <w:sz w:val="24"/>
                <w:szCs w:val="24"/>
                <w:lang w:val="ru-RU"/>
              </w:rPr>
              <w:t xml:space="preserve">Демонстрации. </w:t>
            </w:r>
            <w:r w:rsidRPr="00AA4DB6">
              <w:rPr>
                <w:rFonts w:ascii="Times New Roman" w:hAnsi="Times New Roman" w:cs="Times New Roman"/>
                <w:sz w:val="24"/>
                <w:szCs w:val="24"/>
                <w:lang w:val="ru-RU" w:bidi="ru-RU"/>
              </w:rPr>
              <w:t>Получение, собирание и распознавание водорода. Горение водорода. Взаимодействие водорода с оксидом меди (</w:t>
            </w:r>
            <w:r w:rsidRPr="0038635B">
              <w:rPr>
                <w:rFonts w:ascii="Times New Roman" w:hAnsi="Times New Roman" w:cs="Times New Roman"/>
                <w:sz w:val="24"/>
                <w:szCs w:val="24"/>
                <w:lang w:bidi="ru-RU"/>
              </w:rPr>
              <w:t>II</w:t>
            </w:r>
            <w:r w:rsidRPr="00AA4DB6">
              <w:rPr>
                <w:rFonts w:ascii="Times New Roman" w:hAnsi="Times New Roman" w:cs="Times New Roman"/>
                <w:sz w:val="24"/>
                <w:szCs w:val="24"/>
                <w:lang w:val="ru-RU" w:bidi="ru-RU"/>
              </w:rPr>
              <w:t>).</w:t>
            </w:r>
          </w:p>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b/>
                <w:snapToGrid w:val="0"/>
                <w:sz w:val="24"/>
                <w:szCs w:val="24"/>
                <w:lang w:val="ru-RU"/>
              </w:rPr>
              <w:t>Лабораторные опыт</w:t>
            </w:r>
            <w:r w:rsidRPr="00AA4DB6">
              <w:rPr>
                <w:rFonts w:ascii="Times New Roman" w:hAnsi="Times New Roman" w:cs="Times New Roman"/>
                <w:snapToGrid w:val="0"/>
                <w:sz w:val="24"/>
                <w:szCs w:val="24"/>
                <w:lang w:val="ru-RU"/>
              </w:rPr>
              <w:t>. 13. Получение водорода взаимодействием цинка и соляной кислоты</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w:t>
              </w:r>
              <w:r>
                <w:rPr>
                  <w:rFonts w:ascii="Times New Roman" w:hAnsi="Times New Roman"/>
                  <w:color w:val="0000FF"/>
                  <w:u w:val="single"/>
                </w:rPr>
                <w:t>dd</w:t>
              </w:r>
              <w:r w:rsidRPr="00AA4DB6">
                <w:rPr>
                  <w:rFonts w:ascii="Times New Roman" w:hAnsi="Times New Roman"/>
                  <w:color w:val="0000FF"/>
                  <w:u w:val="single"/>
                  <w:lang w:val="ru-RU"/>
                </w:rPr>
                <w:t>0</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sidRPr="0038635B">
              <w:rPr>
                <w:rFonts w:ascii="Times New Roman" w:hAnsi="Times New Roman" w:cs="Times New Roman"/>
                <w:sz w:val="24"/>
                <w:szCs w:val="24"/>
              </w:rPr>
              <w:t>2</w:t>
            </w:r>
            <w:r>
              <w:rPr>
                <w:rFonts w:ascii="Times New Roman" w:hAnsi="Times New Roman" w:cs="Times New Roman"/>
                <w:sz w:val="24"/>
                <w:szCs w:val="24"/>
                <w:lang w:val="ru-RU"/>
              </w:rPr>
              <w:t>8</w:t>
            </w:r>
          </w:p>
        </w:tc>
        <w:tc>
          <w:tcPr>
            <w:tcW w:w="7617" w:type="dxa"/>
            <w:gridSpan w:val="2"/>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b/>
                <w:snapToGrid w:val="0"/>
                <w:sz w:val="24"/>
                <w:szCs w:val="24"/>
                <w:lang w:val="ru-RU"/>
              </w:rPr>
              <w:t>Практическая работа № 4.</w:t>
            </w:r>
            <w:r w:rsidRPr="00AA4DB6">
              <w:rPr>
                <w:rFonts w:ascii="Times New Roman" w:hAnsi="Times New Roman" w:cs="Times New Roman"/>
                <w:snapToGrid w:val="0"/>
                <w:sz w:val="24"/>
                <w:szCs w:val="24"/>
                <w:lang w:val="ru-RU"/>
              </w:rPr>
              <w:t xml:space="preserve"> Получение, собирание и распознавание водорода</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4</w:t>
              </w:r>
              <w:r>
                <w:rPr>
                  <w:rFonts w:ascii="Times New Roman" w:hAnsi="Times New Roman"/>
                  <w:color w:val="0000FF"/>
                  <w:u w:val="single"/>
                </w:rPr>
                <w:t>f</w:t>
              </w:r>
              <w:r w:rsidRPr="00AA4DB6">
                <w:rPr>
                  <w:rFonts w:ascii="Times New Roman" w:hAnsi="Times New Roman"/>
                  <w:color w:val="0000FF"/>
                  <w:u w:val="single"/>
                  <w:lang w:val="ru-RU"/>
                </w:rPr>
                <w:t>42</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617" w:type="dxa"/>
            <w:gridSpan w:val="2"/>
            <w:vAlign w:val="center"/>
          </w:tcPr>
          <w:p w:rsidR="00B74A50" w:rsidRPr="00D4296E" w:rsidRDefault="00B74A50" w:rsidP="003E3C8C">
            <w:pPr>
              <w:ind w:left="135"/>
              <w:rPr>
                <w:lang w:val="ru-RU"/>
              </w:rPr>
            </w:pPr>
            <w:r w:rsidRPr="00D4296E">
              <w:rPr>
                <w:rFonts w:ascii="Times New Roman" w:hAnsi="Times New Roman"/>
                <w:color w:val="000000"/>
                <w:sz w:val="24"/>
                <w:lang w:val="ru-RU"/>
              </w:rPr>
              <w:t>Молярный объём газов. Закон Авогадро</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vAlign w:val="center"/>
          </w:tcPr>
          <w:p w:rsidR="00B74A50" w:rsidRPr="00D4296E" w:rsidRDefault="00B74A50" w:rsidP="004D068C">
            <w:pPr>
              <w:ind w:left="135"/>
              <w:rPr>
                <w:lang w:val="ru-RU"/>
              </w:rPr>
            </w:pPr>
            <w:r w:rsidRPr="00D4296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296E">
                <w:rPr>
                  <w:rFonts w:ascii="Times New Roman" w:hAnsi="Times New Roman"/>
                  <w:color w:val="0000FF"/>
                  <w:u w:val="single"/>
                  <w:lang w:val="ru-RU"/>
                </w:rPr>
                <w:t>://</w:t>
              </w:r>
              <w:r>
                <w:rPr>
                  <w:rFonts w:ascii="Times New Roman" w:hAnsi="Times New Roman"/>
                  <w:color w:val="0000FF"/>
                  <w:u w:val="single"/>
                </w:rPr>
                <w:t>m</w:t>
              </w:r>
              <w:r w:rsidRPr="00D4296E">
                <w:rPr>
                  <w:rFonts w:ascii="Times New Roman" w:hAnsi="Times New Roman"/>
                  <w:color w:val="0000FF"/>
                  <w:u w:val="single"/>
                  <w:lang w:val="ru-RU"/>
                </w:rPr>
                <w:t>.</w:t>
              </w:r>
              <w:r>
                <w:rPr>
                  <w:rFonts w:ascii="Times New Roman" w:hAnsi="Times New Roman"/>
                  <w:color w:val="0000FF"/>
                  <w:u w:val="single"/>
                </w:rPr>
                <w:t>edsoo</w:t>
              </w:r>
              <w:r w:rsidRPr="00D4296E">
                <w:rPr>
                  <w:rFonts w:ascii="Times New Roman" w:hAnsi="Times New Roman"/>
                  <w:color w:val="0000FF"/>
                  <w:u w:val="single"/>
                  <w:lang w:val="ru-RU"/>
                </w:rPr>
                <w:t>.</w:t>
              </w:r>
              <w:r>
                <w:rPr>
                  <w:rFonts w:ascii="Times New Roman" w:hAnsi="Times New Roman"/>
                  <w:color w:val="0000FF"/>
                  <w:u w:val="single"/>
                </w:rPr>
                <w:t>ru</w:t>
              </w:r>
              <w:r w:rsidRPr="00D4296E">
                <w:rPr>
                  <w:rFonts w:ascii="Times New Roman" w:hAnsi="Times New Roman"/>
                  <w:color w:val="0000FF"/>
                  <w:u w:val="single"/>
                  <w:lang w:val="ru-RU"/>
                </w:rPr>
                <w:t>/</w:t>
              </w:r>
              <w:r>
                <w:rPr>
                  <w:rFonts w:ascii="Times New Roman" w:hAnsi="Times New Roman"/>
                  <w:color w:val="0000FF"/>
                  <w:u w:val="single"/>
                </w:rPr>
                <w:t>ff</w:t>
              </w:r>
              <w:r w:rsidRPr="00D4296E">
                <w:rPr>
                  <w:rFonts w:ascii="Times New Roman" w:hAnsi="Times New Roman"/>
                  <w:color w:val="0000FF"/>
                  <w:u w:val="single"/>
                  <w:lang w:val="ru-RU"/>
                </w:rPr>
                <w:t>0</w:t>
              </w:r>
              <w:r>
                <w:rPr>
                  <w:rFonts w:ascii="Times New Roman" w:hAnsi="Times New Roman"/>
                  <w:color w:val="0000FF"/>
                  <w:u w:val="single"/>
                </w:rPr>
                <w:t>d</w:t>
              </w:r>
              <w:r w:rsidRPr="00D4296E">
                <w:rPr>
                  <w:rFonts w:ascii="Times New Roman" w:hAnsi="Times New Roman"/>
                  <w:color w:val="0000FF"/>
                  <w:u w:val="single"/>
                  <w:lang w:val="ru-RU"/>
                </w:rPr>
                <w:t>542</w:t>
              </w:r>
              <w:r>
                <w:rPr>
                  <w:rFonts w:ascii="Times New Roman" w:hAnsi="Times New Roman"/>
                  <w:color w:val="0000FF"/>
                  <w:u w:val="single"/>
                </w:rPr>
                <w:t>e</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7617" w:type="dxa"/>
            <w:gridSpan w:val="2"/>
            <w:vAlign w:val="center"/>
          </w:tcPr>
          <w:p w:rsidR="00B74A50" w:rsidRPr="00D4296E" w:rsidRDefault="00B74A50" w:rsidP="003E3C8C">
            <w:pPr>
              <w:ind w:left="135"/>
              <w:rPr>
                <w:lang w:val="ru-RU"/>
              </w:rPr>
            </w:pPr>
            <w:r w:rsidRPr="00D4296E">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vAlign w:val="center"/>
          </w:tcPr>
          <w:p w:rsidR="00B74A50" w:rsidRPr="00D4296E" w:rsidRDefault="00B74A50" w:rsidP="004D068C">
            <w:pPr>
              <w:ind w:left="135"/>
              <w:rPr>
                <w:lang w:val="ru-RU"/>
              </w:rPr>
            </w:pPr>
            <w:r w:rsidRPr="00D4296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296E">
                <w:rPr>
                  <w:rFonts w:ascii="Times New Roman" w:hAnsi="Times New Roman"/>
                  <w:color w:val="0000FF"/>
                  <w:u w:val="single"/>
                  <w:lang w:val="ru-RU"/>
                </w:rPr>
                <w:t>://</w:t>
              </w:r>
              <w:r>
                <w:rPr>
                  <w:rFonts w:ascii="Times New Roman" w:hAnsi="Times New Roman"/>
                  <w:color w:val="0000FF"/>
                  <w:u w:val="single"/>
                </w:rPr>
                <w:t>m</w:t>
              </w:r>
              <w:r w:rsidRPr="00D4296E">
                <w:rPr>
                  <w:rFonts w:ascii="Times New Roman" w:hAnsi="Times New Roman"/>
                  <w:color w:val="0000FF"/>
                  <w:u w:val="single"/>
                  <w:lang w:val="ru-RU"/>
                </w:rPr>
                <w:t>.</w:t>
              </w:r>
              <w:r>
                <w:rPr>
                  <w:rFonts w:ascii="Times New Roman" w:hAnsi="Times New Roman"/>
                  <w:color w:val="0000FF"/>
                  <w:u w:val="single"/>
                </w:rPr>
                <w:t>edsoo</w:t>
              </w:r>
              <w:r w:rsidRPr="00D4296E">
                <w:rPr>
                  <w:rFonts w:ascii="Times New Roman" w:hAnsi="Times New Roman"/>
                  <w:color w:val="0000FF"/>
                  <w:u w:val="single"/>
                  <w:lang w:val="ru-RU"/>
                </w:rPr>
                <w:t>.</w:t>
              </w:r>
              <w:r>
                <w:rPr>
                  <w:rFonts w:ascii="Times New Roman" w:hAnsi="Times New Roman"/>
                  <w:color w:val="0000FF"/>
                  <w:u w:val="single"/>
                </w:rPr>
                <w:t>ru</w:t>
              </w:r>
              <w:r w:rsidRPr="00D4296E">
                <w:rPr>
                  <w:rFonts w:ascii="Times New Roman" w:hAnsi="Times New Roman"/>
                  <w:color w:val="0000FF"/>
                  <w:u w:val="single"/>
                  <w:lang w:val="ru-RU"/>
                </w:rPr>
                <w:t>/</w:t>
              </w:r>
              <w:r>
                <w:rPr>
                  <w:rFonts w:ascii="Times New Roman" w:hAnsi="Times New Roman"/>
                  <w:color w:val="0000FF"/>
                  <w:u w:val="single"/>
                </w:rPr>
                <w:t>ff</w:t>
              </w:r>
              <w:r w:rsidRPr="00D4296E">
                <w:rPr>
                  <w:rFonts w:ascii="Times New Roman" w:hAnsi="Times New Roman"/>
                  <w:color w:val="0000FF"/>
                  <w:u w:val="single"/>
                  <w:lang w:val="ru-RU"/>
                </w:rPr>
                <w:t>0</w:t>
              </w:r>
              <w:r>
                <w:rPr>
                  <w:rFonts w:ascii="Times New Roman" w:hAnsi="Times New Roman"/>
                  <w:color w:val="0000FF"/>
                  <w:u w:val="single"/>
                </w:rPr>
                <w:t>d</w:t>
              </w:r>
              <w:r w:rsidRPr="00D4296E">
                <w:rPr>
                  <w:rFonts w:ascii="Times New Roman" w:hAnsi="Times New Roman"/>
                  <w:color w:val="0000FF"/>
                  <w:u w:val="single"/>
                  <w:lang w:val="ru-RU"/>
                </w:rPr>
                <w:t>55</w:t>
              </w:r>
              <w:r>
                <w:rPr>
                  <w:rFonts w:ascii="Times New Roman" w:hAnsi="Times New Roman"/>
                  <w:color w:val="0000FF"/>
                  <w:u w:val="single"/>
                </w:rPr>
                <w:t>a</w:t>
              </w:r>
              <w:r w:rsidRPr="00D4296E">
                <w:rPr>
                  <w:rFonts w:ascii="Times New Roman" w:hAnsi="Times New Roman"/>
                  <w:color w:val="0000FF"/>
                  <w:u w:val="single"/>
                  <w:lang w:val="ru-RU"/>
                </w:rPr>
                <w:t>0</w:t>
              </w:r>
            </w:hyperlink>
          </w:p>
        </w:tc>
      </w:tr>
      <w:tr w:rsidR="00B74A50" w:rsidRPr="00810D3D" w:rsidTr="004D068C">
        <w:tc>
          <w:tcPr>
            <w:tcW w:w="709" w:type="dxa"/>
          </w:tcPr>
          <w:p w:rsidR="00B74A50" w:rsidRPr="004F7F85" w:rsidRDefault="00B74A50" w:rsidP="004F7F8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7617" w:type="dxa"/>
            <w:gridSpan w:val="2"/>
            <w:vAlign w:val="center"/>
          </w:tcPr>
          <w:p w:rsidR="00B74A50" w:rsidRPr="00D4296E" w:rsidRDefault="00B74A50" w:rsidP="003E3C8C">
            <w:pPr>
              <w:ind w:left="135"/>
              <w:rPr>
                <w:lang w:val="ru-RU"/>
              </w:rPr>
            </w:pPr>
            <w:r w:rsidRPr="00D4296E">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vAlign w:val="center"/>
          </w:tcPr>
          <w:p w:rsidR="00B74A50" w:rsidRPr="00D4296E" w:rsidRDefault="00B74A50" w:rsidP="004D068C">
            <w:pPr>
              <w:ind w:left="135"/>
              <w:rPr>
                <w:lang w:val="ru-RU"/>
              </w:rPr>
            </w:pPr>
            <w:r w:rsidRPr="00D4296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296E">
                <w:rPr>
                  <w:rFonts w:ascii="Times New Roman" w:hAnsi="Times New Roman"/>
                  <w:color w:val="0000FF"/>
                  <w:u w:val="single"/>
                  <w:lang w:val="ru-RU"/>
                </w:rPr>
                <w:t>://</w:t>
              </w:r>
              <w:r>
                <w:rPr>
                  <w:rFonts w:ascii="Times New Roman" w:hAnsi="Times New Roman"/>
                  <w:color w:val="0000FF"/>
                  <w:u w:val="single"/>
                </w:rPr>
                <w:t>m</w:t>
              </w:r>
              <w:r w:rsidRPr="00D4296E">
                <w:rPr>
                  <w:rFonts w:ascii="Times New Roman" w:hAnsi="Times New Roman"/>
                  <w:color w:val="0000FF"/>
                  <w:u w:val="single"/>
                  <w:lang w:val="ru-RU"/>
                </w:rPr>
                <w:t>.</w:t>
              </w:r>
              <w:r>
                <w:rPr>
                  <w:rFonts w:ascii="Times New Roman" w:hAnsi="Times New Roman"/>
                  <w:color w:val="0000FF"/>
                  <w:u w:val="single"/>
                </w:rPr>
                <w:t>edsoo</w:t>
              </w:r>
              <w:r w:rsidRPr="00D4296E">
                <w:rPr>
                  <w:rFonts w:ascii="Times New Roman" w:hAnsi="Times New Roman"/>
                  <w:color w:val="0000FF"/>
                  <w:u w:val="single"/>
                  <w:lang w:val="ru-RU"/>
                </w:rPr>
                <w:t>.</w:t>
              </w:r>
              <w:r>
                <w:rPr>
                  <w:rFonts w:ascii="Times New Roman" w:hAnsi="Times New Roman"/>
                  <w:color w:val="0000FF"/>
                  <w:u w:val="single"/>
                </w:rPr>
                <w:t>ru</w:t>
              </w:r>
              <w:r w:rsidRPr="00D4296E">
                <w:rPr>
                  <w:rFonts w:ascii="Times New Roman" w:hAnsi="Times New Roman"/>
                  <w:color w:val="0000FF"/>
                  <w:u w:val="single"/>
                  <w:lang w:val="ru-RU"/>
                </w:rPr>
                <w:t>/</w:t>
              </w:r>
              <w:r>
                <w:rPr>
                  <w:rFonts w:ascii="Times New Roman" w:hAnsi="Times New Roman"/>
                  <w:color w:val="0000FF"/>
                  <w:u w:val="single"/>
                </w:rPr>
                <w:t>ff</w:t>
              </w:r>
              <w:r w:rsidRPr="00D4296E">
                <w:rPr>
                  <w:rFonts w:ascii="Times New Roman" w:hAnsi="Times New Roman"/>
                  <w:color w:val="0000FF"/>
                  <w:u w:val="single"/>
                  <w:lang w:val="ru-RU"/>
                </w:rPr>
                <w:t>0</w:t>
              </w:r>
              <w:r>
                <w:rPr>
                  <w:rFonts w:ascii="Times New Roman" w:hAnsi="Times New Roman"/>
                  <w:color w:val="0000FF"/>
                  <w:u w:val="single"/>
                </w:rPr>
                <w:t>d</w:t>
              </w:r>
              <w:r w:rsidRPr="00D4296E">
                <w:rPr>
                  <w:rFonts w:ascii="Times New Roman" w:hAnsi="Times New Roman"/>
                  <w:color w:val="0000FF"/>
                  <w:u w:val="single"/>
                  <w:lang w:val="ru-RU"/>
                </w:rPr>
                <w:t>5708</w:t>
              </w:r>
            </w:hyperlink>
          </w:p>
        </w:tc>
      </w:tr>
      <w:tr w:rsidR="00B74A50" w:rsidRPr="00810D3D" w:rsidTr="004D068C">
        <w:tc>
          <w:tcPr>
            <w:tcW w:w="709" w:type="dxa"/>
          </w:tcPr>
          <w:p w:rsidR="00B74A50" w:rsidRPr="004F7F85" w:rsidRDefault="00B74A50" w:rsidP="00AA4DB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617" w:type="dxa"/>
            <w:gridSpan w:val="2"/>
          </w:tcPr>
          <w:p w:rsidR="00B74A50" w:rsidRPr="0038635B" w:rsidRDefault="00B74A50" w:rsidP="00AA4DB6">
            <w:pPr>
              <w:rPr>
                <w:rFonts w:ascii="Times New Roman" w:hAnsi="Times New Roman" w:cs="Times New Roman"/>
                <w:b/>
                <w:sz w:val="24"/>
                <w:szCs w:val="24"/>
              </w:rPr>
            </w:pPr>
            <w:r w:rsidRPr="00AA4DB6">
              <w:rPr>
                <w:rFonts w:ascii="Times New Roman" w:hAnsi="Times New Roman" w:cs="Times New Roman"/>
                <w:snapToGrid w:val="0"/>
                <w:sz w:val="24"/>
                <w:szCs w:val="24"/>
                <w:lang w:val="ru-RU"/>
              </w:rPr>
              <w:t>Кислоты</w:t>
            </w:r>
            <w:r w:rsidRPr="00AA4DB6">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                               </w:t>
            </w:r>
            <w:r w:rsidRPr="00AA4DB6">
              <w:rPr>
                <w:rFonts w:ascii="Times New Roman" w:hAnsi="Times New Roman" w:cs="Times New Roman"/>
                <w:b/>
                <w:bCs/>
                <w:sz w:val="24"/>
                <w:szCs w:val="24"/>
                <w:lang w:val="ru-RU"/>
              </w:rPr>
              <w:t xml:space="preserve">Демонстрации. </w:t>
            </w:r>
            <w:r w:rsidRPr="00AA4DB6">
              <w:rPr>
                <w:rFonts w:ascii="Times New Roman" w:hAnsi="Times New Roman" w:cs="Times New Roman"/>
                <w:bCs/>
                <w:sz w:val="24"/>
                <w:szCs w:val="24"/>
                <w:lang w:val="ru-RU"/>
              </w:rPr>
              <w:t>Коллекция минеральных кислот.</w:t>
            </w:r>
            <w:r w:rsidRPr="00AA4DB6">
              <w:rPr>
                <w:rFonts w:ascii="Times New Roman" w:hAnsi="Times New Roman" w:cs="Times New Roman"/>
                <w:b/>
                <w:bCs/>
                <w:sz w:val="24"/>
                <w:szCs w:val="24"/>
                <w:lang w:val="ru-RU"/>
              </w:rPr>
              <w:t xml:space="preserve"> </w:t>
            </w:r>
            <w:r w:rsidRPr="0038635B">
              <w:rPr>
                <w:rFonts w:ascii="Times New Roman" w:hAnsi="Times New Roman" w:cs="Times New Roman"/>
                <w:bCs/>
                <w:sz w:val="24"/>
                <w:szCs w:val="24"/>
              </w:rPr>
              <w:t xml:space="preserve">Правило разбавления серой кислоты. </w:t>
            </w:r>
            <w:r w:rsidRPr="0038635B">
              <w:rPr>
                <w:rFonts w:ascii="Times New Roman" w:hAnsi="Times New Roman" w:cs="Times New Roman"/>
                <w:b/>
                <w:snapToGrid w:val="0"/>
                <w:sz w:val="24"/>
                <w:szCs w:val="24"/>
              </w:rPr>
              <w:t xml:space="preserve">Лабораторные опыт. </w:t>
            </w:r>
            <w:r w:rsidRPr="0038635B">
              <w:rPr>
                <w:rFonts w:ascii="Times New Roman" w:hAnsi="Times New Roman" w:cs="Times New Roman"/>
                <w:snapToGrid w:val="0"/>
                <w:sz w:val="24"/>
                <w:szCs w:val="24"/>
              </w:rPr>
              <w:t>14. Распознавание кислот индикаторами.</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50</w:t>
              </w:r>
              <w:r>
                <w:rPr>
                  <w:rFonts w:ascii="Times New Roman" w:hAnsi="Times New Roman"/>
                  <w:color w:val="0000FF"/>
                  <w:u w:val="single"/>
                </w:rPr>
                <w:t>d</w:t>
              </w:r>
              <w:r w:rsidRPr="00AA4DB6">
                <w:rPr>
                  <w:rFonts w:ascii="Times New Roman" w:hAnsi="Times New Roman"/>
                  <w:color w:val="0000FF"/>
                  <w:u w:val="single"/>
                  <w:lang w:val="ru-RU"/>
                </w:rPr>
                <w:t>2</w:t>
              </w:r>
            </w:hyperlink>
          </w:p>
        </w:tc>
      </w:tr>
      <w:tr w:rsidR="00B74A50" w:rsidRPr="00810D3D" w:rsidTr="004D068C">
        <w:tc>
          <w:tcPr>
            <w:tcW w:w="709" w:type="dxa"/>
          </w:tcPr>
          <w:p w:rsidR="00B74A50" w:rsidRPr="004F7F85" w:rsidRDefault="00B74A50" w:rsidP="00AA4DB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7617" w:type="dxa"/>
            <w:gridSpan w:val="2"/>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snapToGrid w:val="0"/>
                <w:sz w:val="24"/>
                <w:szCs w:val="24"/>
                <w:lang w:val="ru-RU"/>
              </w:rPr>
              <w:t>Соли</w:t>
            </w:r>
          </w:p>
          <w:p w:rsidR="00B74A50" w:rsidRPr="00AA4DB6" w:rsidRDefault="00B74A50" w:rsidP="00AA4DB6">
            <w:pPr>
              <w:rPr>
                <w:rFonts w:ascii="Times New Roman" w:hAnsi="Times New Roman" w:cs="Times New Roman"/>
                <w:b/>
                <w:sz w:val="24"/>
                <w:szCs w:val="24"/>
                <w:lang w:val="ru-RU"/>
              </w:rPr>
            </w:pPr>
            <w:r w:rsidRPr="00AA4DB6">
              <w:rPr>
                <w:rFonts w:ascii="Times New Roman" w:eastAsia="Calibri" w:hAnsi="Times New Roman" w:cs="Times New Roman"/>
                <w:b/>
                <w:sz w:val="24"/>
                <w:szCs w:val="24"/>
                <w:lang w:val="ru-RU"/>
              </w:rPr>
              <w:t xml:space="preserve">Демонстрации. </w:t>
            </w:r>
            <w:r w:rsidRPr="00AA4DB6">
              <w:rPr>
                <w:rFonts w:ascii="Times New Roman" w:eastAsia="Calibri" w:hAnsi="Times New Roman" w:cs="Times New Roman"/>
                <w:sz w:val="24"/>
                <w:szCs w:val="24"/>
                <w:lang w:val="ru-RU"/>
              </w:rPr>
              <w:t>Коллекция солей. Таблица растворимости оснований, кислот и солей в воде</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50</w:t>
              </w:r>
              <w:r>
                <w:rPr>
                  <w:rFonts w:ascii="Times New Roman" w:hAnsi="Times New Roman"/>
                  <w:color w:val="0000FF"/>
                  <w:u w:val="single"/>
                </w:rPr>
                <w:t>d</w:t>
              </w:r>
              <w:r w:rsidRPr="00AA4DB6">
                <w:rPr>
                  <w:rFonts w:ascii="Times New Roman" w:hAnsi="Times New Roman"/>
                  <w:color w:val="0000FF"/>
                  <w:u w:val="single"/>
                  <w:lang w:val="ru-RU"/>
                </w:rPr>
                <w:t>2</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34</w:t>
            </w:r>
          </w:p>
        </w:tc>
        <w:tc>
          <w:tcPr>
            <w:tcW w:w="7617" w:type="dxa"/>
            <w:gridSpan w:val="2"/>
          </w:tcPr>
          <w:p w:rsidR="00B74A50" w:rsidRPr="00AA4DB6" w:rsidRDefault="00B74A50" w:rsidP="00AA4DB6">
            <w:pPr>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Вода. Основания</w:t>
            </w:r>
          </w:p>
          <w:p w:rsidR="00B74A50" w:rsidRPr="00AA4DB6" w:rsidRDefault="00B74A50" w:rsidP="00AA4DB6">
            <w:pPr>
              <w:rPr>
                <w:rFonts w:ascii="Times New Roman" w:eastAsia="Calibri" w:hAnsi="Times New Roman" w:cs="Times New Roman"/>
                <w:snapToGrid w:val="0"/>
                <w:sz w:val="24"/>
                <w:szCs w:val="24"/>
                <w:lang w:val="ru-RU"/>
              </w:rPr>
            </w:pPr>
            <w:r w:rsidRPr="00AA4DB6">
              <w:rPr>
                <w:rFonts w:ascii="Times New Roman" w:eastAsia="Calibri" w:hAnsi="Times New Roman" w:cs="Times New Roman"/>
                <w:b/>
                <w:snapToGrid w:val="0"/>
                <w:sz w:val="24"/>
                <w:szCs w:val="24"/>
                <w:lang w:val="ru-RU"/>
              </w:rPr>
              <w:t>Демонстрации.</w:t>
            </w:r>
            <w:r w:rsidRPr="00AA4DB6">
              <w:rPr>
                <w:rFonts w:ascii="Times New Roman" w:eastAsia="Calibri" w:hAnsi="Times New Roman" w:cs="Times New Roman"/>
                <w:snapToGrid w:val="0"/>
                <w:sz w:val="24"/>
                <w:szCs w:val="24"/>
                <w:lang w:val="ru-RU"/>
              </w:rPr>
              <w:t xml:space="preserve"> Коллекция оснований. </w:t>
            </w:r>
            <w:r w:rsidRPr="00AA4DB6">
              <w:rPr>
                <w:rFonts w:ascii="Times New Roman" w:hAnsi="Times New Roman" w:cs="Times New Roman"/>
                <w:b/>
                <w:snapToGrid w:val="0"/>
                <w:sz w:val="24"/>
                <w:szCs w:val="24"/>
                <w:lang w:val="ru-RU"/>
              </w:rPr>
              <w:t xml:space="preserve">Лабораторные опыт. </w:t>
            </w:r>
            <w:r w:rsidRPr="00AA4DB6">
              <w:rPr>
                <w:rFonts w:ascii="Times New Roman" w:hAnsi="Times New Roman" w:cs="Times New Roman"/>
                <w:snapToGrid w:val="0"/>
                <w:sz w:val="24"/>
                <w:szCs w:val="24"/>
                <w:lang w:val="ru-RU"/>
              </w:rPr>
              <w:t>15. Изменение окраски индикаторов в щелочной среде.</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5</w:t>
              </w:r>
              <w:r>
                <w:rPr>
                  <w:rFonts w:ascii="Times New Roman" w:hAnsi="Times New Roman"/>
                  <w:color w:val="0000FF"/>
                  <w:u w:val="single"/>
                </w:rPr>
                <w:t>b</w:t>
              </w:r>
              <w:r w:rsidRPr="00AA4DB6">
                <w:rPr>
                  <w:rFonts w:ascii="Times New Roman" w:hAnsi="Times New Roman"/>
                  <w:color w:val="0000FF"/>
                  <w:u w:val="single"/>
                  <w:lang w:val="ru-RU"/>
                </w:rPr>
                <w:t>40</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35</w:t>
            </w:r>
          </w:p>
        </w:tc>
        <w:tc>
          <w:tcPr>
            <w:tcW w:w="7617" w:type="dxa"/>
            <w:gridSpan w:val="2"/>
          </w:tcPr>
          <w:p w:rsidR="00B74A50" w:rsidRPr="00AA4DB6" w:rsidRDefault="00B74A50" w:rsidP="00AA4DB6">
            <w:pPr>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Растворы. Массовая доля растворённого вещества</w:t>
            </w:r>
          </w:p>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b/>
                <w:snapToGrid w:val="0"/>
                <w:sz w:val="24"/>
                <w:szCs w:val="24"/>
                <w:lang w:val="ru-RU"/>
              </w:rPr>
              <w:t xml:space="preserve">Лабораторные опыт. </w:t>
            </w:r>
            <w:r w:rsidRPr="00AA4DB6">
              <w:rPr>
                <w:rFonts w:ascii="Times New Roman" w:hAnsi="Times New Roman" w:cs="Times New Roman"/>
                <w:snapToGrid w:val="0"/>
                <w:sz w:val="24"/>
                <w:szCs w:val="24"/>
                <w:lang w:val="ru-RU"/>
              </w:rPr>
              <w:t>16. Ознакомление с препаратами домашней или школьной аптечки – растворами пероксида водорода, спиртовой настойки иода и нашатырного спирта.</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5</w:t>
              </w:r>
              <w:r>
                <w:rPr>
                  <w:rFonts w:ascii="Times New Roman" w:hAnsi="Times New Roman"/>
                  <w:color w:val="0000FF"/>
                  <w:u w:val="single"/>
                </w:rPr>
                <w:t>b</w:t>
              </w:r>
              <w:r w:rsidRPr="00AA4DB6">
                <w:rPr>
                  <w:rFonts w:ascii="Times New Roman" w:hAnsi="Times New Roman"/>
                  <w:color w:val="0000FF"/>
                  <w:u w:val="single"/>
                  <w:lang w:val="ru-RU"/>
                </w:rPr>
                <w:t>40</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36</w:t>
            </w:r>
          </w:p>
        </w:tc>
        <w:tc>
          <w:tcPr>
            <w:tcW w:w="7617" w:type="dxa"/>
            <w:gridSpan w:val="2"/>
          </w:tcPr>
          <w:p w:rsidR="00B74A50" w:rsidRPr="00AA4DB6" w:rsidRDefault="00B74A50" w:rsidP="00AA4DB6">
            <w:pPr>
              <w:rPr>
                <w:rFonts w:ascii="Times New Roman" w:eastAsia="Calibri" w:hAnsi="Times New Roman" w:cs="Times New Roman"/>
                <w:snapToGrid w:val="0"/>
                <w:sz w:val="24"/>
                <w:szCs w:val="24"/>
                <w:lang w:val="ru-RU"/>
              </w:rPr>
            </w:pPr>
            <w:r w:rsidRPr="00AA4DB6">
              <w:rPr>
                <w:rFonts w:ascii="Times New Roman" w:eastAsia="Calibri" w:hAnsi="Times New Roman" w:cs="Times New Roman"/>
                <w:b/>
                <w:snapToGrid w:val="0"/>
                <w:sz w:val="24"/>
                <w:szCs w:val="24"/>
                <w:lang w:val="ru-RU"/>
              </w:rPr>
              <w:t>Практическая работа № 5</w:t>
            </w:r>
            <w:r w:rsidRPr="00AA4DB6">
              <w:rPr>
                <w:rFonts w:ascii="Times New Roman" w:eastAsia="Calibri" w:hAnsi="Times New Roman" w:cs="Times New Roman"/>
                <w:snapToGrid w:val="0"/>
                <w:sz w:val="24"/>
                <w:szCs w:val="24"/>
                <w:lang w:val="ru-RU"/>
              </w:rPr>
              <w:t xml:space="preserve">    Приготовление растворов солей с их заданной массовой долей</w:t>
            </w:r>
          </w:p>
          <w:p w:rsidR="00B74A50" w:rsidRPr="00AA4DB6" w:rsidRDefault="00B74A50" w:rsidP="00AA4DB6">
            <w:pPr>
              <w:rPr>
                <w:rFonts w:ascii="Times New Roman" w:eastAsia="Calibri" w:hAnsi="Times New Roman" w:cs="Times New Roman"/>
                <w:snapToGrid w:val="0"/>
                <w:sz w:val="24"/>
                <w:szCs w:val="24"/>
                <w:lang w:val="ru-RU"/>
              </w:rPr>
            </w:pP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5</w:t>
              </w:r>
              <w:r>
                <w:rPr>
                  <w:rFonts w:ascii="Times New Roman" w:hAnsi="Times New Roman"/>
                  <w:color w:val="0000FF"/>
                  <w:u w:val="single"/>
                </w:rPr>
                <w:t>eba</w:t>
              </w:r>
            </w:hyperlink>
          </w:p>
        </w:tc>
      </w:tr>
      <w:tr w:rsidR="00B74A50"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37</w:t>
            </w:r>
          </w:p>
        </w:tc>
        <w:tc>
          <w:tcPr>
            <w:tcW w:w="7617" w:type="dxa"/>
            <w:gridSpan w:val="2"/>
          </w:tcPr>
          <w:p w:rsidR="00B74A50" w:rsidRPr="0038635B" w:rsidRDefault="00B74A50" w:rsidP="00AA4DB6">
            <w:pPr>
              <w:rPr>
                <w:rFonts w:ascii="Times New Roman" w:hAnsi="Times New Roman" w:cs="Times New Roman"/>
                <w:i/>
                <w:snapToGrid w:val="0"/>
                <w:sz w:val="24"/>
                <w:szCs w:val="24"/>
              </w:rPr>
            </w:pPr>
            <w:r w:rsidRPr="00AA4DB6">
              <w:rPr>
                <w:rFonts w:ascii="Times New Roman" w:hAnsi="Times New Roman" w:cs="Times New Roman"/>
                <w:snapToGrid w:val="0"/>
                <w:sz w:val="24"/>
                <w:szCs w:val="24"/>
                <w:lang w:val="ru-RU"/>
              </w:rPr>
              <w:t xml:space="preserve">Обобщение и систематизация знаний по теме «Важнейшие представители неорганических веществ. </w:t>
            </w:r>
            <w:r w:rsidRPr="0038635B">
              <w:rPr>
                <w:rFonts w:ascii="Times New Roman" w:hAnsi="Times New Roman" w:cs="Times New Roman"/>
                <w:snapToGrid w:val="0"/>
                <w:sz w:val="24"/>
                <w:szCs w:val="24"/>
              </w:rPr>
              <w:t>Количественные отношения в химии»</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Default="00B74A50" w:rsidP="004D068C">
            <w:pPr>
              <w:jc w:val="both"/>
              <w:rPr>
                <w:rFonts w:ascii="Times New Roman" w:hAnsi="Times New Roman" w:cs="Times New Roman"/>
                <w:sz w:val="24"/>
                <w:szCs w:val="24"/>
              </w:rPr>
            </w:pPr>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38</w:t>
            </w:r>
          </w:p>
        </w:tc>
        <w:tc>
          <w:tcPr>
            <w:tcW w:w="7617" w:type="dxa"/>
            <w:gridSpan w:val="2"/>
          </w:tcPr>
          <w:p w:rsidR="00B74A50" w:rsidRPr="0038635B" w:rsidRDefault="00B74A50" w:rsidP="00AA4DB6">
            <w:pPr>
              <w:rPr>
                <w:rFonts w:ascii="Times New Roman" w:hAnsi="Times New Roman" w:cs="Times New Roman"/>
                <w:i/>
                <w:snapToGrid w:val="0"/>
                <w:sz w:val="24"/>
                <w:szCs w:val="24"/>
              </w:rPr>
            </w:pPr>
            <w:r w:rsidRPr="00AA4DB6">
              <w:rPr>
                <w:rFonts w:ascii="Times New Roman" w:hAnsi="Times New Roman" w:cs="Times New Roman"/>
                <w:b/>
                <w:snapToGrid w:val="0"/>
                <w:sz w:val="24"/>
                <w:szCs w:val="24"/>
                <w:lang w:val="ru-RU"/>
              </w:rPr>
              <w:t>Контрольная работа</w:t>
            </w:r>
            <w:r w:rsidRPr="00AA4DB6">
              <w:rPr>
                <w:rFonts w:ascii="Times New Roman" w:hAnsi="Times New Roman" w:cs="Times New Roman"/>
                <w:snapToGrid w:val="0"/>
                <w:sz w:val="24"/>
                <w:szCs w:val="24"/>
                <w:lang w:val="ru-RU"/>
              </w:rPr>
              <w:t xml:space="preserve"> </w:t>
            </w:r>
            <w:r w:rsidRPr="00AA4DB6">
              <w:rPr>
                <w:rFonts w:ascii="Times New Roman" w:hAnsi="Times New Roman" w:cs="Times New Roman"/>
                <w:b/>
                <w:snapToGrid w:val="0"/>
                <w:sz w:val="24"/>
                <w:szCs w:val="24"/>
                <w:lang w:val="ru-RU"/>
              </w:rPr>
              <w:t>№2</w:t>
            </w:r>
            <w:r w:rsidRPr="00AA4DB6">
              <w:rPr>
                <w:rFonts w:ascii="Times New Roman" w:hAnsi="Times New Roman" w:cs="Times New Roman"/>
                <w:snapToGrid w:val="0"/>
                <w:sz w:val="24"/>
                <w:szCs w:val="24"/>
                <w:lang w:val="ru-RU"/>
              </w:rPr>
              <w:t xml:space="preserve"> по теме «Важнейшие представители неорганических веществ. </w:t>
            </w:r>
            <w:r w:rsidRPr="0038635B">
              <w:rPr>
                <w:rFonts w:ascii="Times New Roman" w:hAnsi="Times New Roman" w:cs="Times New Roman"/>
                <w:snapToGrid w:val="0"/>
                <w:sz w:val="24"/>
                <w:szCs w:val="24"/>
              </w:rPr>
              <w:t>Количественные отношения в химии»</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6342</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39</w:t>
            </w:r>
          </w:p>
        </w:tc>
        <w:tc>
          <w:tcPr>
            <w:tcW w:w="7617" w:type="dxa"/>
            <w:gridSpan w:val="2"/>
          </w:tcPr>
          <w:p w:rsidR="00B74A50" w:rsidRPr="0038635B" w:rsidRDefault="00B74A50" w:rsidP="00AA4DB6">
            <w:pPr>
              <w:rPr>
                <w:rFonts w:ascii="Times New Roman" w:hAnsi="Times New Roman" w:cs="Times New Roman"/>
                <w:snapToGrid w:val="0"/>
                <w:sz w:val="24"/>
                <w:szCs w:val="24"/>
              </w:rPr>
            </w:pPr>
            <w:r w:rsidRPr="00AA4DB6">
              <w:rPr>
                <w:rFonts w:ascii="Times New Roman" w:eastAsia="Calibri" w:hAnsi="Times New Roman" w:cs="Times New Roman"/>
                <w:snapToGrid w:val="0"/>
                <w:sz w:val="24"/>
                <w:szCs w:val="24"/>
                <w:lang w:val="ru-RU"/>
              </w:rPr>
              <w:t>Оксиды: классификация и свойства</w:t>
            </w:r>
            <w:r w:rsidRPr="00AA4DB6">
              <w:rPr>
                <w:rFonts w:ascii="Times New Roman" w:eastAsia="Calibri" w:hAnsi="Times New Roman" w:cs="Times New Roman"/>
                <w:b/>
                <w:snapToGrid w:val="0"/>
                <w:sz w:val="24"/>
                <w:szCs w:val="24"/>
                <w:lang w:val="ru-RU"/>
              </w:rPr>
              <w:t xml:space="preserve"> Лабораторные опыты</w:t>
            </w:r>
            <w:r w:rsidRPr="00AA4DB6">
              <w:rPr>
                <w:rFonts w:ascii="Times New Roman" w:eastAsia="Calibri" w:hAnsi="Times New Roman" w:cs="Times New Roman"/>
                <w:snapToGrid w:val="0"/>
                <w:sz w:val="24"/>
                <w:szCs w:val="24"/>
                <w:lang w:val="ru-RU"/>
              </w:rPr>
              <w:t xml:space="preserve">. 17. Взаимодействие оксида кальция с водой. </w:t>
            </w:r>
            <w:r w:rsidRPr="0038635B">
              <w:rPr>
                <w:rFonts w:ascii="Times New Roman" w:eastAsia="Calibri" w:hAnsi="Times New Roman" w:cs="Times New Roman"/>
                <w:snapToGrid w:val="0"/>
                <w:sz w:val="24"/>
                <w:szCs w:val="24"/>
              </w:rPr>
              <w:t>18. Помутнение известковой воды</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664</w:t>
              </w:r>
              <w:r>
                <w:rPr>
                  <w:rFonts w:ascii="Times New Roman" w:hAnsi="Times New Roman"/>
                  <w:color w:val="0000FF"/>
                  <w:u w:val="single"/>
                </w:rPr>
                <w:t>e</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40</w:t>
            </w:r>
          </w:p>
        </w:tc>
        <w:tc>
          <w:tcPr>
            <w:tcW w:w="7617" w:type="dxa"/>
            <w:gridSpan w:val="2"/>
          </w:tcPr>
          <w:p w:rsidR="00B74A50" w:rsidRPr="0038635B" w:rsidRDefault="00B74A50" w:rsidP="00AA4DB6">
            <w:pPr>
              <w:rPr>
                <w:rFonts w:ascii="Times New Roman" w:hAnsi="Times New Roman" w:cs="Times New Roman"/>
                <w:snapToGrid w:val="0"/>
                <w:sz w:val="24"/>
                <w:szCs w:val="24"/>
              </w:rPr>
            </w:pPr>
            <w:r w:rsidRPr="00AA4DB6">
              <w:rPr>
                <w:rFonts w:ascii="Times New Roman" w:eastAsia="Calibri" w:hAnsi="Times New Roman" w:cs="Times New Roman"/>
                <w:snapToGrid w:val="0"/>
                <w:sz w:val="24"/>
                <w:szCs w:val="24"/>
                <w:lang w:val="ru-RU"/>
              </w:rPr>
              <w:t>Основания: классификация и свойства</w:t>
            </w:r>
            <w:r w:rsidRPr="00AA4DB6">
              <w:rPr>
                <w:rFonts w:ascii="Times New Roman" w:eastAsia="Calibri" w:hAnsi="Times New Roman" w:cs="Times New Roman"/>
                <w:b/>
                <w:snapToGrid w:val="0"/>
                <w:sz w:val="24"/>
                <w:szCs w:val="24"/>
                <w:lang w:val="ru-RU"/>
              </w:rPr>
              <w:t xml:space="preserve"> Лабораторные опыты</w:t>
            </w:r>
            <w:r w:rsidRPr="00AA4DB6">
              <w:rPr>
                <w:rFonts w:ascii="Times New Roman" w:eastAsia="Calibri" w:hAnsi="Times New Roman" w:cs="Times New Roman"/>
                <w:snapToGrid w:val="0"/>
                <w:sz w:val="24"/>
                <w:szCs w:val="24"/>
                <w:lang w:val="ru-RU"/>
              </w:rPr>
              <w:t>. 19. Реакция нейтрализации. 20. Получение гидроксида меди (</w:t>
            </w:r>
            <w:r w:rsidRPr="0038635B">
              <w:rPr>
                <w:rFonts w:ascii="Times New Roman" w:eastAsia="Calibri" w:hAnsi="Times New Roman" w:cs="Times New Roman"/>
                <w:snapToGrid w:val="0"/>
                <w:sz w:val="24"/>
                <w:szCs w:val="24"/>
              </w:rPr>
              <w:t>II</w:t>
            </w:r>
            <w:r w:rsidRPr="00AA4DB6">
              <w:rPr>
                <w:rFonts w:ascii="Times New Roman" w:eastAsia="Calibri" w:hAnsi="Times New Roman" w:cs="Times New Roman"/>
                <w:snapToGrid w:val="0"/>
                <w:sz w:val="24"/>
                <w:szCs w:val="24"/>
                <w:lang w:val="ru-RU"/>
              </w:rPr>
              <w:t xml:space="preserve">) и его взаимодействие с кислотой. </w:t>
            </w:r>
            <w:r w:rsidRPr="0038635B">
              <w:rPr>
                <w:rFonts w:ascii="Times New Roman" w:eastAsia="Calibri" w:hAnsi="Times New Roman" w:cs="Times New Roman"/>
                <w:snapToGrid w:val="0"/>
                <w:sz w:val="24"/>
                <w:szCs w:val="24"/>
              </w:rPr>
              <w:t>21. Разложение гидроксида меди (II) при нагревании.</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w:t>
              </w:r>
              <w:r w:rsidRPr="00AA4DB6">
                <w:rPr>
                  <w:rFonts w:ascii="Times New Roman" w:hAnsi="Times New Roman"/>
                  <w:color w:val="0000FF"/>
                  <w:u w:val="single"/>
                  <w:lang w:val="ru-RU"/>
                </w:rPr>
                <w:t>67</w:t>
              </w:r>
              <w:r>
                <w:rPr>
                  <w:rFonts w:ascii="Times New Roman" w:hAnsi="Times New Roman"/>
                  <w:color w:val="0000FF"/>
                  <w:u w:val="single"/>
                </w:rPr>
                <w:t>ca</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41-42</w:t>
            </w:r>
          </w:p>
        </w:tc>
        <w:tc>
          <w:tcPr>
            <w:tcW w:w="7617" w:type="dxa"/>
            <w:gridSpan w:val="2"/>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Кислоты: классификация и свойства</w:t>
            </w:r>
            <w:r w:rsidRPr="00AA4DB6">
              <w:rPr>
                <w:rFonts w:ascii="Times New Roman" w:eastAsia="Calibri" w:hAnsi="Times New Roman" w:cs="Times New Roman"/>
                <w:b/>
                <w:snapToGrid w:val="0"/>
                <w:sz w:val="24"/>
                <w:szCs w:val="24"/>
                <w:lang w:val="ru-RU"/>
              </w:rPr>
              <w:t xml:space="preserve"> </w:t>
            </w:r>
            <w:r>
              <w:rPr>
                <w:rFonts w:ascii="Times New Roman" w:eastAsia="Calibri" w:hAnsi="Times New Roman" w:cs="Times New Roman"/>
                <w:b/>
                <w:snapToGrid w:val="0"/>
                <w:sz w:val="24"/>
                <w:szCs w:val="24"/>
                <w:lang w:val="ru-RU"/>
              </w:rPr>
              <w:t xml:space="preserve">                                                    </w:t>
            </w:r>
            <w:r w:rsidRPr="00AA4DB6">
              <w:rPr>
                <w:rFonts w:ascii="Times New Roman" w:eastAsia="Calibri" w:hAnsi="Times New Roman" w:cs="Times New Roman"/>
                <w:b/>
                <w:snapToGrid w:val="0"/>
                <w:sz w:val="24"/>
                <w:szCs w:val="24"/>
                <w:lang w:val="ru-RU"/>
              </w:rPr>
              <w:t>Лабораторные опыты</w:t>
            </w:r>
            <w:r w:rsidRPr="00AA4DB6">
              <w:rPr>
                <w:rFonts w:ascii="Times New Roman" w:eastAsia="Calibri" w:hAnsi="Times New Roman" w:cs="Times New Roman"/>
                <w:snapToGrid w:val="0"/>
                <w:sz w:val="24"/>
                <w:szCs w:val="24"/>
                <w:lang w:val="ru-RU"/>
              </w:rPr>
              <w:t>. 22. Взаимодействие кислот с металлами. 23. Взаимодействие кислот с солями</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w:t>
              </w:r>
              <w:r>
                <w:rPr>
                  <w:rFonts w:ascii="Times New Roman" w:hAnsi="Times New Roman"/>
                  <w:color w:val="0000FF"/>
                  <w:u w:val="single"/>
                </w:rPr>
                <w:t>ff</w:t>
              </w:r>
              <w:r w:rsidRPr="00AA4DB6">
                <w:rPr>
                  <w:rFonts w:ascii="Times New Roman" w:hAnsi="Times New Roman"/>
                  <w:color w:val="0000FF"/>
                  <w:u w:val="single"/>
                  <w:lang w:val="ru-RU"/>
                </w:rPr>
                <w:t>0</w:t>
              </w:r>
              <w:r>
                <w:rPr>
                  <w:rFonts w:ascii="Times New Roman" w:hAnsi="Times New Roman"/>
                  <w:color w:val="0000FF"/>
                  <w:u w:val="single"/>
                </w:rPr>
                <w:t>dfee</w:t>
              </w:r>
              <w:r w:rsidRPr="00AA4DB6">
                <w:rPr>
                  <w:rFonts w:ascii="Times New Roman" w:hAnsi="Times New Roman"/>
                  <w:color w:val="0000FF"/>
                  <w:u w:val="single"/>
                  <w:lang w:val="ru-RU"/>
                </w:rPr>
                <w:t>2</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43-44</w:t>
            </w:r>
          </w:p>
        </w:tc>
        <w:tc>
          <w:tcPr>
            <w:tcW w:w="7617" w:type="dxa"/>
            <w:gridSpan w:val="2"/>
          </w:tcPr>
          <w:p w:rsidR="00B74A50" w:rsidRPr="0038635B" w:rsidRDefault="00B74A50" w:rsidP="00AA4DB6">
            <w:pPr>
              <w:jc w:val="both"/>
              <w:rPr>
                <w:rFonts w:ascii="Times New Roman" w:hAnsi="Times New Roman" w:cs="Times New Roman"/>
                <w:snapToGrid w:val="0"/>
                <w:sz w:val="24"/>
                <w:szCs w:val="24"/>
              </w:rPr>
            </w:pPr>
            <w:r w:rsidRPr="00AA4DB6">
              <w:rPr>
                <w:rFonts w:ascii="Times New Roman" w:eastAsia="Calibri" w:hAnsi="Times New Roman" w:cs="Times New Roman"/>
                <w:snapToGrid w:val="0"/>
                <w:sz w:val="24"/>
                <w:szCs w:val="24"/>
                <w:lang w:val="ru-RU"/>
              </w:rPr>
              <w:t>Соли: классификация и свойства</w:t>
            </w:r>
            <w:r w:rsidRPr="00AA4DB6">
              <w:rPr>
                <w:rFonts w:ascii="Times New Roman" w:eastAsia="Calibri" w:hAnsi="Times New Roman" w:cs="Times New Roman"/>
                <w:b/>
                <w:snapToGrid w:val="0"/>
                <w:sz w:val="24"/>
                <w:szCs w:val="24"/>
                <w:lang w:val="ru-RU"/>
              </w:rPr>
              <w:t xml:space="preserve"> Лабораторные опыты</w:t>
            </w:r>
            <w:r w:rsidRPr="00AA4DB6">
              <w:rPr>
                <w:rFonts w:ascii="Times New Roman" w:eastAsia="Calibri" w:hAnsi="Times New Roman" w:cs="Times New Roman"/>
                <w:snapToGrid w:val="0"/>
                <w:sz w:val="24"/>
                <w:szCs w:val="24"/>
                <w:lang w:val="ru-RU"/>
              </w:rPr>
              <w:t>. 24. Ознакомление с коллекцией солей. 25. Взаимодействие сульфата меди (</w:t>
            </w:r>
            <w:r w:rsidRPr="0038635B">
              <w:rPr>
                <w:rFonts w:ascii="Times New Roman" w:eastAsia="Calibri" w:hAnsi="Times New Roman" w:cs="Times New Roman"/>
                <w:snapToGrid w:val="0"/>
                <w:sz w:val="24"/>
                <w:szCs w:val="24"/>
              </w:rPr>
              <w:t>II</w:t>
            </w:r>
            <w:r w:rsidRPr="00AA4DB6">
              <w:rPr>
                <w:rFonts w:ascii="Times New Roman" w:eastAsia="Calibri" w:hAnsi="Times New Roman" w:cs="Times New Roman"/>
                <w:snapToGrid w:val="0"/>
                <w:sz w:val="24"/>
                <w:szCs w:val="24"/>
                <w:lang w:val="ru-RU"/>
              </w:rPr>
              <w:t xml:space="preserve">) с железом. </w:t>
            </w:r>
            <w:r w:rsidRPr="0038635B">
              <w:rPr>
                <w:rFonts w:ascii="Times New Roman" w:eastAsia="Calibri" w:hAnsi="Times New Roman" w:cs="Times New Roman"/>
                <w:snapToGrid w:val="0"/>
                <w:sz w:val="24"/>
                <w:szCs w:val="24"/>
              </w:rPr>
              <w:t>26. Взаимодействие солей с солями.</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w:t>
              </w:r>
              <w:r w:rsidRPr="00AA4DB6">
                <w:rPr>
                  <w:rFonts w:ascii="Times New Roman" w:hAnsi="Times New Roman"/>
                  <w:color w:val="0000FF"/>
                  <w:u w:val="single"/>
                  <w:lang w:val="ru-RU"/>
                </w:rPr>
                <w:t>9474</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45</w:t>
            </w:r>
          </w:p>
        </w:tc>
        <w:tc>
          <w:tcPr>
            <w:tcW w:w="7617" w:type="dxa"/>
            <w:gridSpan w:val="2"/>
          </w:tcPr>
          <w:p w:rsidR="00B74A50" w:rsidRPr="0038635B" w:rsidRDefault="00B74A50" w:rsidP="00AA4DB6">
            <w:pPr>
              <w:rPr>
                <w:rFonts w:ascii="Times New Roman" w:eastAsia="Calibri" w:hAnsi="Times New Roman" w:cs="Times New Roman"/>
                <w:snapToGrid w:val="0"/>
                <w:sz w:val="24"/>
                <w:szCs w:val="24"/>
              </w:rPr>
            </w:pPr>
            <w:r w:rsidRPr="00AA4DB6">
              <w:rPr>
                <w:rFonts w:ascii="Times New Roman" w:eastAsia="Calibri" w:hAnsi="Times New Roman" w:cs="Times New Roman"/>
                <w:snapToGrid w:val="0"/>
                <w:sz w:val="24"/>
                <w:szCs w:val="24"/>
                <w:lang w:val="ru-RU"/>
              </w:rPr>
              <w:t>Генетическая связь между классами неорганических веществ</w:t>
            </w:r>
            <w:r w:rsidRPr="00AA4DB6">
              <w:rPr>
                <w:rFonts w:ascii="Times New Roman" w:eastAsia="Calibri" w:hAnsi="Times New Roman" w:cs="Times New Roman"/>
                <w:b/>
                <w:snapToGrid w:val="0"/>
                <w:sz w:val="24"/>
                <w:szCs w:val="24"/>
                <w:lang w:val="ru-RU"/>
              </w:rPr>
              <w:t xml:space="preserve">                                          Лабораторные опыты</w:t>
            </w:r>
            <w:r w:rsidRPr="00AA4DB6">
              <w:rPr>
                <w:rFonts w:ascii="Times New Roman" w:eastAsia="Calibri" w:hAnsi="Times New Roman" w:cs="Times New Roman"/>
                <w:snapToGrid w:val="0"/>
                <w:sz w:val="24"/>
                <w:szCs w:val="24"/>
                <w:lang w:val="ru-RU"/>
              </w:rPr>
              <w:t xml:space="preserve">. </w:t>
            </w:r>
            <w:r w:rsidRPr="0038635B">
              <w:rPr>
                <w:rFonts w:ascii="Times New Roman" w:eastAsia="Calibri" w:hAnsi="Times New Roman" w:cs="Times New Roman"/>
                <w:snapToGrid w:val="0"/>
                <w:sz w:val="24"/>
                <w:szCs w:val="24"/>
              </w:rPr>
              <w:t>27. Генетическая связь на примере соединений меди.</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w:t>
              </w:r>
              <w:r w:rsidRPr="00AA4DB6">
                <w:rPr>
                  <w:rFonts w:ascii="Times New Roman" w:hAnsi="Times New Roman"/>
                  <w:color w:val="0000FF"/>
                  <w:u w:val="single"/>
                  <w:lang w:val="ru-RU"/>
                </w:rPr>
                <w:t>9</w:t>
              </w:r>
              <w:r>
                <w:rPr>
                  <w:rFonts w:ascii="Times New Roman" w:hAnsi="Times New Roman"/>
                  <w:color w:val="0000FF"/>
                  <w:u w:val="single"/>
                </w:rPr>
                <w:t>a</w:t>
              </w:r>
              <w:r w:rsidRPr="00AA4DB6">
                <w:rPr>
                  <w:rFonts w:ascii="Times New Roman" w:hAnsi="Times New Roman"/>
                  <w:color w:val="0000FF"/>
                  <w:u w:val="single"/>
                  <w:lang w:val="ru-RU"/>
                </w:rPr>
                <w:t>50</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46</w:t>
            </w:r>
          </w:p>
        </w:tc>
        <w:tc>
          <w:tcPr>
            <w:tcW w:w="7617" w:type="dxa"/>
            <w:gridSpan w:val="2"/>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eastAsia="Calibri" w:hAnsi="Times New Roman" w:cs="Times New Roman"/>
                <w:b/>
                <w:snapToGrid w:val="0"/>
                <w:sz w:val="24"/>
                <w:szCs w:val="24"/>
                <w:lang w:val="ru-RU"/>
              </w:rPr>
              <w:t>Практическая работа № 6</w:t>
            </w:r>
            <w:r w:rsidRPr="00AA4DB6">
              <w:rPr>
                <w:rFonts w:ascii="Times New Roman" w:eastAsia="Calibri" w:hAnsi="Times New Roman" w:cs="Times New Roman"/>
                <w:snapToGrid w:val="0"/>
                <w:sz w:val="24"/>
                <w:szCs w:val="24"/>
                <w:lang w:val="ru-RU"/>
              </w:rPr>
              <w:t xml:space="preserve"> Решение экспериментальных задач</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vAlign w:val="center"/>
          </w:tcPr>
          <w:p w:rsidR="00B74A50" w:rsidRPr="00AA4DB6" w:rsidRDefault="00B74A50" w:rsidP="004D068C">
            <w:pPr>
              <w:ind w:left="135"/>
              <w:rPr>
                <w:lang w:val="ru-RU"/>
              </w:rPr>
            </w:pPr>
            <w:r w:rsidRPr="00AA4D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w:t>
              </w:r>
              <w:r w:rsidRPr="00AA4DB6">
                <w:rPr>
                  <w:rFonts w:ascii="Times New Roman" w:hAnsi="Times New Roman"/>
                  <w:color w:val="0000FF"/>
                  <w:u w:val="single"/>
                  <w:lang w:val="ru-RU"/>
                </w:rPr>
                <w:t>9</w:t>
              </w:r>
              <w:r>
                <w:rPr>
                  <w:rFonts w:ascii="Times New Roman" w:hAnsi="Times New Roman"/>
                  <w:color w:val="0000FF"/>
                  <w:u w:val="single"/>
                </w:rPr>
                <w:t>b</w:t>
              </w:r>
              <w:r w:rsidRPr="00AA4DB6">
                <w:rPr>
                  <w:rFonts w:ascii="Times New Roman" w:hAnsi="Times New Roman"/>
                  <w:color w:val="0000FF"/>
                  <w:u w:val="single"/>
                  <w:lang w:val="ru-RU"/>
                </w:rPr>
                <w:t>7</w:t>
              </w:r>
              <w:r>
                <w:rPr>
                  <w:rFonts w:ascii="Times New Roman" w:hAnsi="Times New Roman"/>
                  <w:color w:val="0000FF"/>
                  <w:u w:val="single"/>
                </w:rPr>
                <w:t>c</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47</w:t>
            </w:r>
          </w:p>
        </w:tc>
        <w:tc>
          <w:tcPr>
            <w:tcW w:w="7617" w:type="dxa"/>
            <w:gridSpan w:val="2"/>
          </w:tcPr>
          <w:p w:rsidR="00B74A50" w:rsidRPr="00AA4DB6" w:rsidRDefault="00B74A50" w:rsidP="00AA4DB6">
            <w:pPr>
              <w:jc w:val="both"/>
              <w:rPr>
                <w:rFonts w:ascii="Times New Roman" w:hAnsi="Times New Roman" w:cs="Times New Roman"/>
                <w:sz w:val="24"/>
                <w:szCs w:val="24"/>
                <w:lang w:val="ru-RU"/>
              </w:rPr>
            </w:pPr>
            <w:r w:rsidRPr="00AA4DB6">
              <w:rPr>
                <w:rFonts w:ascii="Times New Roman" w:hAnsi="Times New Roman" w:cs="Times New Roman"/>
                <w:snapToGrid w:val="0"/>
                <w:sz w:val="24"/>
                <w:szCs w:val="24"/>
                <w:lang w:val="ru-RU"/>
              </w:rPr>
              <w:t>Обобщение и систематизация знаний по теме «Основные классы неорганических соединений»</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vAlign w:val="center"/>
          </w:tcPr>
          <w:p w:rsidR="00B74A50" w:rsidRPr="00AA4DB6" w:rsidRDefault="00B74A50" w:rsidP="004D068C">
            <w:pPr>
              <w:ind w:left="135"/>
              <w:rPr>
                <w:lang w:val="ru-RU"/>
              </w:rPr>
            </w:pPr>
            <w:r w:rsidRPr="00AA4D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w:t>
              </w:r>
              <w:r w:rsidRPr="00AA4DB6">
                <w:rPr>
                  <w:rFonts w:ascii="Times New Roman" w:hAnsi="Times New Roman"/>
                  <w:color w:val="0000FF"/>
                  <w:u w:val="single"/>
                  <w:lang w:val="ru-RU"/>
                </w:rPr>
                <w:t>9</w:t>
              </w:r>
              <w:r>
                <w:rPr>
                  <w:rFonts w:ascii="Times New Roman" w:hAnsi="Times New Roman"/>
                  <w:color w:val="0000FF"/>
                  <w:u w:val="single"/>
                </w:rPr>
                <w:t>cb</w:t>
              </w:r>
              <w:r w:rsidRPr="00AA4DB6">
                <w:rPr>
                  <w:rFonts w:ascii="Times New Roman" w:hAnsi="Times New Roman"/>
                  <w:color w:val="0000FF"/>
                  <w:u w:val="single"/>
                  <w:lang w:val="ru-RU"/>
                </w:rPr>
                <w:t>2</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48</w:t>
            </w:r>
          </w:p>
        </w:tc>
        <w:tc>
          <w:tcPr>
            <w:tcW w:w="7617" w:type="dxa"/>
            <w:gridSpan w:val="2"/>
          </w:tcPr>
          <w:p w:rsidR="00B74A50" w:rsidRPr="00AA4DB6" w:rsidRDefault="00B74A50" w:rsidP="00AA4DB6">
            <w:pPr>
              <w:jc w:val="both"/>
              <w:rPr>
                <w:rFonts w:ascii="Times New Roman" w:hAnsi="Times New Roman" w:cs="Times New Roman"/>
                <w:bCs/>
                <w:sz w:val="24"/>
                <w:szCs w:val="24"/>
                <w:lang w:val="ru-RU"/>
              </w:rPr>
            </w:pPr>
            <w:r w:rsidRPr="00AA4DB6">
              <w:rPr>
                <w:rFonts w:ascii="Times New Roman" w:hAnsi="Times New Roman" w:cs="Times New Roman"/>
                <w:b/>
                <w:snapToGrid w:val="0"/>
                <w:sz w:val="24"/>
                <w:szCs w:val="24"/>
                <w:lang w:val="ru-RU"/>
              </w:rPr>
              <w:t>Контрольная работа №3</w:t>
            </w:r>
            <w:r w:rsidRPr="00AA4DB6">
              <w:rPr>
                <w:rFonts w:ascii="Times New Roman" w:hAnsi="Times New Roman" w:cs="Times New Roman"/>
                <w:snapToGrid w:val="0"/>
                <w:sz w:val="24"/>
                <w:szCs w:val="24"/>
                <w:lang w:val="ru-RU"/>
              </w:rPr>
              <w:t xml:space="preserve"> по теме «Основные классы неорганических соединений»</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vAlign w:val="center"/>
          </w:tcPr>
          <w:p w:rsidR="00B74A50" w:rsidRPr="00AA4DB6" w:rsidRDefault="00B74A50" w:rsidP="004D068C">
            <w:pPr>
              <w:ind w:left="135"/>
              <w:rPr>
                <w:lang w:val="ru-RU"/>
              </w:rPr>
            </w:pPr>
            <w:r w:rsidRPr="00AA4D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w:t>
              </w:r>
              <w:r w:rsidRPr="00AA4DB6">
                <w:rPr>
                  <w:rFonts w:ascii="Times New Roman" w:hAnsi="Times New Roman"/>
                  <w:color w:val="0000FF"/>
                  <w:u w:val="single"/>
                  <w:lang w:val="ru-RU"/>
                </w:rPr>
                <w:t>9</w:t>
              </w:r>
              <w:r>
                <w:rPr>
                  <w:rFonts w:ascii="Times New Roman" w:hAnsi="Times New Roman"/>
                  <w:color w:val="0000FF"/>
                  <w:u w:val="single"/>
                </w:rPr>
                <w:t>e</w:t>
              </w:r>
              <w:r w:rsidRPr="00AA4DB6">
                <w:rPr>
                  <w:rFonts w:ascii="Times New Roman" w:hAnsi="Times New Roman"/>
                  <w:color w:val="0000FF"/>
                  <w:u w:val="single"/>
                  <w:lang w:val="ru-RU"/>
                </w:rPr>
                <w:t>1</w:t>
              </w:r>
              <w:r>
                <w:rPr>
                  <w:rFonts w:ascii="Times New Roman" w:hAnsi="Times New Roman"/>
                  <w:color w:val="0000FF"/>
                  <w:u w:val="single"/>
                </w:rPr>
                <w:t>a</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49</w:t>
            </w:r>
          </w:p>
        </w:tc>
        <w:tc>
          <w:tcPr>
            <w:tcW w:w="7617" w:type="dxa"/>
            <w:gridSpan w:val="2"/>
          </w:tcPr>
          <w:p w:rsidR="00B74A50" w:rsidRPr="0038635B" w:rsidRDefault="00B74A50" w:rsidP="004D068C">
            <w:pPr>
              <w:rPr>
                <w:rFonts w:ascii="Times New Roman" w:hAnsi="Times New Roman" w:cs="Times New Roman"/>
                <w:bCs/>
                <w:sz w:val="24"/>
                <w:szCs w:val="24"/>
              </w:rPr>
            </w:pPr>
            <w:r w:rsidRPr="00AA4DB6">
              <w:rPr>
                <w:rFonts w:ascii="Times New Roman" w:hAnsi="Times New Roman" w:cs="Times New Roman"/>
                <w:snapToGrid w:val="0"/>
                <w:sz w:val="24"/>
                <w:szCs w:val="24"/>
                <w:lang w:val="ru-RU"/>
              </w:rPr>
              <w:t xml:space="preserve">Естественные семейства химических элементов. Амфотерность                        </w:t>
            </w:r>
            <w:r w:rsidRPr="00AA4DB6">
              <w:rPr>
                <w:rFonts w:ascii="Times New Roman" w:eastAsia="Arial Unicode MS" w:hAnsi="Times New Roman" w:cs="Times New Roman"/>
                <w:b/>
                <w:bCs/>
                <w:color w:val="000000"/>
                <w:sz w:val="24"/>
                <w:szCs w:val="24"/>
                <w:lang w:val="ru-RU" w:bidi="ru-RU"/>
              </w:rPr>
              <w:t xml:space="preserve"> Лабораторные опыты. </w:t>
            </w:r>
            <w:r w:rsidRPr="0038635B">
              <w:rPr>
                <w:rFonts w:ascii="Times New Roman" w:eastAsia="Arial Unicode MS" w:hAnsi="Times New Roman" w:cs="Times New Roman"/>
                <w:bCs/>
                <w:color w:val="000000"/>
                <w:sz w:val="24"/>
                <w:szCs w:val="24"/>
                <w:lang w:bidi="ru-RU"/>
              </w:rPr>
              <w:t>28</w:t>
            </w:r>
            <w:r w:rsidRPr="0038635B">
              <w:rPr>
                <w:rFonts w:ascii="Times New Roman" w:eastAsia="Arial Unicode MS" w:hAnsi="Times New Roman" w:cs="Times New Roman"/>
                <w:color w:val="000000"/>
                <w:sz w:val="24"/>
                <w:szCs w:val="24"/>
                <w:lang w:bidi="ru-RU"/>
              </w:rPr>
              <w:t>. Получение амфотерного гидроксида и исследование его свойств</w:t>
            </w:r>
          </w:p>
        </w:tc>
        <w:tc>
          <w:tcPr>
            <w:tcW w:w="849" w:type="dxa"/>
          </w:tcPr>
          <w:p w:rsidR="00B74A50" w:rsidRDefault="00B74A50" w:rsidP="004D068C">
            <w:pPr>
              <w:jc w:val="both"/>
              <w:rPr>
                <w:rFonts w:ascii="Times New Roman" w:hAnsi="Times New Roman" w:cs="Times New Roman"/>
                <w:sz w:val="24"/>
                <w:szCs w:val="24"/>
              </w:rPr>
            </w:pPr>
          </w:p>
        </w:tc>
        <w:tc>
          <w:tcPr>
            <w:tcW w:w="990" w:type="dxa"/>
          </w:tcPr>
          <w:p w:rsidR="00B74A50" w:rsidRDefault="00B74A50" w:rsidP="004D068C">
            <w:pPr>
              <w:jc w:val="both"/>
              <w:rPr>
                <w:rFonts w:ascii="Times New Roman" w:hAnsi="Times New Roman" w:cs="Times New Roman"/>
                <w:sz w:val="24"/>
                <w:szCs w:val="24"/>
              </w:rPr>
            </w:pPr>
          </w:p>
        </w:tc>
        <w:tc>
          <w:tcPr>
            <w:tcW w:w="4342" w:type="dxa"/>
            <w:vAlign w:val="center"/>
          </w:tcPr>
          <w:p w:rsidR="00B74A50" w:rsidRPr="00AA4DB6" w:rsidRDefault="00B74A50" w:rsidP="004D068C">
            <w:pPr>
              <w:ind w:left="135"/>
              <w:rPr>
                <w:lang w:val="ru-RU"/>
              </w:rPr>
            </w:pPr>
            <w:r w:rsidRPr="00AA4D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w:t>
              </w:r>
              <w:r w:rsidRPr="00AA4DB6">
                <w:rPr>
                  <w:rFonts w:ascii="Times New Roman" w:hAnsi="Times New Roman"/>
                  <w:color w:val="0000FF"/>
                  <w:u w:val="single"/>
                  <w:lang w:val="ru-RU"/>
                </w:rPr>
                <w:t>9</w:t>
              </w:r>
              <w:r>
                <w:rPr>
                  <w:rFonts w:ascii="Times New Roman" w:hAnsi="Times New Roman"/>
                  <w:color w:val="0000FF"/>
                  <w:u w:val="single"/>
                </w:rPr>
                <w:t>ffa</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50</w:t>
            </w:r>
          </w:p>
        </w:tc>
        <w:tc>
          <w:tcPr>
            <w:tcW w:w="7617" w:type="dxa"/>
            <w:gridSpan w:val="2"/>
          </w:tcPr>
          <w:p w:rsidR="00B74A50" w:rsidRPr="0038635B" w:rsidRDefault="00B74A50" w:rsidP="004D068C">
            <w:pPr>
              <w:jc w:val="both"/>
              <w:rPr>
                <w:rFonts w:ascii="Times New Roman" w:hAnsi="Times New Roman" w:cs="Times New Roman"/>
                <w:bCs/>
                <w:sz w:val="24"/>
                <w:szCs w:val="24"/>
              </w:rPr>
            </w:pPr>
            <w:r w:rsidRPr="00AA4DB6">
              <w:rPr>
                <w:rFonts w:ascii="Times New Roman" w:eastAsia="Arial Unicode MS" w:hAnsi="Times New Roman" w:cs="Times New Roman"/>
                <w:color w:val="000000"/>
                <w:sz w:val="24"/>
                <w:szCs w:val="24"/>
                <w:lang w:val="ru-RU" w:bidi="ru-RU"/>
              </w:rPr>
              <w:t>Открытие Д.И. Менделеевым Периодического закона</w:t>
            </w:r>
            <w:r w:rsidRPr="00AA4DB6">
              <w:rPr>
                <w:rFonts w:ascii="Times New Roman" w:eastAsia="Calibri" w:hAnsi="Times New Roman" w:cs="Times New Roman"/>
                <w:b/>
                <w:bCs/>
                <w:color w:val="000000"/>
                <w:sz w:val="24"/>
                <w:szCs w:val="24"/>
                <w:lang w:val="ru-RU" w:bidi="ru-RU"/>
              </w:rPr>
              <w:t xml:space="preserve"> Демонстрации.</w:t>
            </w:r>
            <w:r w:rsidRPr="00AA4DB6">
              <w:rPr>
                <w:rFonts w:ascii="Times New Roman" w:eastAsia="Calibri" w:hAnsi="Times New Roman" w:cs="Times New Roman"/>
                <w:bCs/>
                <w:color w:val="000000"/>
                <w:sz w:val="24"/>
                <w:szCs w:val="24"/>
                <w:lang w:val="ru-RU" w:bidi="ru-RU"/>
              </w:rPr>
              <w:t xml:space="preserve"> Различные формы таблиц периодической системы. </w:t>
            </w:r>
            <w:r w:rsidRPr="0038635B">
              <w:rPr>
                <w:rFonts w:ascii="Times New Roman" w:eastAsia="Calibri" w:hAnsi="Times New Roman" w:cs="Times New Roman"/>
                <w:bCs/>
                <w:color w:val="000000"/>
                <w:sz w:val="24"/>
                <w:szCs w:val="24"/>
                <w:lang w:bidi="ru-RU"/>
              </w:rPr>
              <w:t>Моделирование построения Периодической системы Д. И. Менделеева</w:t>
            </w:r>
          </w:p>
        </w:tc>
        <w:tc>
          <w:tcPr>
            <w:tcW w:w="849" w:type="dxa"/>
          </w:tcPr>
          <w:p w:rsidR="00B74A50" w:rsidRDefault="00B74A50" w:rsidP="004D068C">
            <w:pPr>
              <w:jc w:val="both"/>
              <w:rPr>
                <w:rFonts w:ascii="Times New Roman" w:hAnsi="Times New Roman" w:cs="Times New Roman"/>
                <w:sz w:val="24"/>
                <w:szCs w:val="24"/>
              </w:rPr>
            </w:pPr>
          </w:p>
        </w:tc>
        <w:tc>
          <w:tcPr>
            <w:tcW w:w="990" w:type="dxa"/>
          </w:tcPr>
          <w:p w:rsidR="00B74A50" w:rsidRDefault="00B74A50" w:rsidP="004D068C">
            <w:pPr>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w:t>
              </w:r>
              <w:r w:rsidRPr="00AA4DB6">
                <w:rPr>
                  <w:rFonts w:ascii="Times New Roman" w:hAnsi="Times New Roman"/>
                  <w:color w:val="0000FF"/>
                  <w:u w:val="single"/>
                  <w:lang w:val="ru-RU"/>
                </w:rPr>
                <w:t>52</w:t>
              </w:r>
              <w:r>
                <w:rPr>
                  <w:rFonts w:ascii="Times New Roman" w:hAnsi="Times New Roman"/>
                  <w:color w:val="0000FF"/>
                  <w:u w:val="single"/>
                </w:rPr>
                <w:t>c</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51</w:t>
            </w:r>
          </w:p>
        </w:tc>
        <w:tc>
          <w:tcPr>
            <w:tcW w:w="7617" w:type="dxa"/>
            <w:gridSpan w:val="2"/>
          </w:tcPr>
          <w:p w:rsidR="00B74A50" w:rsidRPr="0038635B" w:rsidRDefault="00B74A50" w:rsidP="004D068C">
            <w:pPr>
              <w:rPr>
                <w:rFonts w:ascii="Times New Roman" w:hAnsi="Times New Roman" w:cs="Times New Roman"/>
                <w:bCs/>
                <w:sz w:val="24"/>
                <w:szCs w:val="24"/>
              </w:rPr>
            </w:pPr>
            <w:r w:rsidRPr="00AA4DB6">
              <w:rPr>
                <w:rFonts w:ascii="Times New Roman" w:eastAsia="Calibri" w:hAnsi="Times New Roman" w:cs="Times New Roman"/>
                <w:snapToGrid w:val="0"/>
                <w:sz w:val="24"/>
                <w:szCs w:val="24"/>
                <w:lang w:val="ru-RU"/>
              </w:rPr>
              <w:t>Основные сведения о строении атомов</w:t>
            </w:r>
            <w:r w:rsidRPr="00AA4DB6">
              <w:rPr>
                <w:rFonts w:ascii="Times New Roman" w:eastAsia="Calibri" w:hAnsi="Times New Roman" w:cs="Times New Roman"/>
                <w:b/>
                <w:snapToGrid w:val="0"/>
                <w:sz w:val="24"/>
                <w:szCs w:val="24"/>
                <w:lang w:val="ru-RU"/>
              </w:rPr>
              <w:t xml:space="preserve">     Демонстрации.</w:t>
            </w:r>
            <w:r w:rsidRPr="00AA4DB6">
              <w:rPr>
                <w:rFonts w:ascii="Times New Roman" w:eastAsia="Calibri" w:hAnsi="Times New Roman" w:cs="Times New Roman"/>
                <w:snapToGrid w:val="0"/>
                <w:sz w:val="24"/>
                <w:szCs w:val="24"/>
                <w:lang w:val="ru-RU"/>
              </w:rPr>
              <w:t xml:space="preserve"> </w:t>
            </w:r>
            <w:r w:rsidRPr="0038635B">
              <w:rPr>
                <w:rFonts w:ascii="Times New Roman" w:eastAsia="Calibri" w:hAnsi="Times New Roman" w:cs="Times New Roman"/>
                <w:snapToGrid w:val="0"/>
                <w:sz w:val="24"/>
                <w:szCs w:val="24"/>
              </w:rPr>
              <w:t xml:space="preserve">Модели атомов химических элементов. </w:t>
            </w:r>
          </w:p>
        </w:tc>
        <w:tc>
          <w:tcPr>
            <w:tcW w:w="849" w:type="dxa"/>
          </w:tcPr>
          <w:p w:rsidR="00B74A50" w:rsidRDefault="00B74A50" w:rsidP="004D068C">
            <w:pPr>
              <w:jc w:val="both"/>
              <w:rPr>
                <w:rFonts w:ascii="Times New Roman" w:hAnsi="Times New Roman" w:cs="Times New Roman"/>
                <w:sz w:val="24"/>
                <w:szCs w:val="24"/>
              </w:rPr>
            </w:pPr>
          </w:p>
        </w:tc>
        <w:tc>
          <w:tcPr>
            <w:tcW w:w="990" w:type="dxa"/>
          </w:tcPr>
          <w:p w:rsidR="00B74A50" w:rsidRDefault="00B74A50" w:rsidP="004D068C">
            <w:pPr>
              <w:jc w:val="both"/>
              <w:rPr>
                <w:rFonts w:ascii="Times New Roman" w:hAnsi="Times New Roman" w:cs="Times New Roman"/>
                <w:sz w:val="24"/>
                <w:szCs w:val="24"/>
              </w:rPr>
            </w:pPr>
          </w:p>
        </w:tc>
        <w:tc>
          <w:tcPr>
            <w:tcW w:w="4342" w:type="dxa"/>
            <w:vAlign w:val="center"/>
          </w:tcPr>
          <w:p w:rsidR="00B74A50" w:rsidRPr="00AA4DB6" w:rsidRDefault="00B74A50" w:rsidP="004D068C">
            <w:pPr>
              <w:ind w:left="135"/>
              <w:rPr>
                <w:lang w:val="ru-RU"/>
              </w:rPr>
            </w:pPr>
            <w:r w:rsidRPr="00AA4D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w:t>
              </w:r>
              <w:r w:rsidRPr="00AA4DB6">
                <w:rPr>
                  <w:rFonts w:ascii="Times New Roman" w:hAnsi="Times New Roman"/>
                  <w:color w:val="0000FF"/>
                  <w:u w:val="single"/>
                  <w:lang w:val="ru-RU"/>
                </w:rPr>
                <w:t>342</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52</w:t>
            </w:r>
          </w:p>
        </w:tc>
        <w:tc>
          <w:tcPr>
            <w:tcW w:w="7617" w:type="dxa"/>
            <w:gridSpan w:val="2"/>
          </w:tcPr>
          <w:p w:rsidR="00B74A50" w:rsidRPr="00AA4DB6" w:rsidRDefault="00B74A50" w:rsidP="004D068C">
            <w:pPr>
              <w:rPr>
                <w:rFonts w:ascii="Times New Roman" w:hAnsi="Times New Roman" w:cs="Times New Roman"/>
                <w:bCs/>
                <w:sz w:val="24"/>
                <w:szCs w:val="24"/>
                <w:lang w:val="ru-RU"/>
              </w:rPr>
            </w:pPr>
            <w:r w:rsidRPr="00AA4DB6">
              <w:rPr>
                <w:rFonts w:ascii="Times New Roman" w:eastAsia="Calibri" w:hAnsi="Times New Roman" w:cs="Times New Roman"/>
                <w:snapToGrid w:val="0"/>
                <w:sz w:val="24"/>
                <w:szCs w:val="24"/>
                <w:lang w:val="ru-RU"/>
              </w:rPr>
              <w:t>Строение электронных уровней атомов химических элементов №№1-20 в таблице Д.И. Менделеева</w:t>
            </w:r>
          </w:p>
        </w:tc>
        <w:tc>
          <w:tcPr>
            <w:tcW w:w="849" w:type="dxa"/>
          </w:tcPr>
          <w:p w:rsidR="00B74A50" w:rsidRPr="00AA4DB6" w:rsidRDefault="00B74A50" w:rsidP="004D068C">
            <w:pPr>
              <w:jc w:val="both"/>
              <w:rPr>
                <w:rFonts w:ascii="Times New Roman" w:hAnsi="Times New Roman" w:cs="Times New Roman"/>
                <w:sz w:val="24"/>
                <w:szCs w:val="24"/>
                <w:lang w:val="ru-RU"/>
              </w:rPr>
            </w:pPr>
          </w:p>
        </w:tc>
        <w:tc>
          <w:tcPr>
            <w:tcW w:w="990" w:type="dxa"/>
          </w:tcPr>
          <w:p w:rsidR="00B74A50" w:rsidRPr="00AA4DB6" w:rsidRDefault="00B74A50" w:rsidP="004D068C">
            <w:pPr>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w:t>
              </w:r>
              <w:r w:rsidRPr="00AA4DB6">
                <w:rPr>
                  <w:rFonts w:ascii="Times New Roman" w:hAnsi="Times New Roman"/>
                  <w:color w:val="0000FF"/>
                  <w:u w:val="single"/>
                  <w:lang w:val="ru-RU"/>
                </w:rPr>
                <w:t>6</w:t>
              </w:r>
              <w:r>
                <w:rPr>
                  <w:rFonts w:ascii="Times New Roman" w:hAnsi="Times New Roman"/>
                  <w:color w:val="0000FF"/>
                  <w:u w:val="single"/>
                </w:rPr>
                <w:t>bc</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53</w:t>
            </w:r>
          </w:p>
        </w:tc>
        <w:tc>
          <w:tcPr>
            <w:tcW w:w="7617" w:type="dxa"/>
            <w:gridSpan w:val="2"/>
          </w:tcPr>
          <w:p w:rsidR="00B74A50" w:rsidRPr="00AA4DB6" w:rsidRDefault="00B74A50" w:rsidP="004D068C">
            <w:pPr>
              <w:jc w:val="both"/>
              <w:rPr>
                <w:rFonts w:ascii="Times New Roman" w:hAnsi="Times New Roman" w:cs="Times New Roman"/>
                <w:bCs/>
                <w:sz w:val="24"/>
                <w:szCs w:val="24"/>
                <w:lang w:val="ru-RU"/>
              </w:rPr>
            </w:pPr>
            <w:r w:rsidRPr="00AA4DB6">
              <w:rPr>
                <w:rFonts w:ascii="Times New Roman" w:eastAsia="Calibri" w:hAnsi="Times New Roman" w:cs="Times New Roman"/>
                <w:snapToGrid w:val="0"/>
                <w:sz w:val="24"/>
                <w:szCs w:val="24"/>
                <w:lang w:val="ru-RU"/>
              </w:rPr>
              <w:t>Периодический закон Д.И. Менделеева и строение атома</w:t>
            </w:r>
          </w:p>
        </w:tc>
        <w:tc>
          <w:tcPr>
            <w:tcW w:w="849" w:type="dxa"/>
          </w:tcPr>
          <w:p w:rsidR="00B74A50" w:rsidRPr="00AA4DB6" w:rsidRDefault="00B74A50" w:rsidP="004D068C">
            <w:pPr>
              <w:jc w:val="both"/>
              <w:rPr>
                <w:rFonts w:ascii="Times New Roman" w:hAnsi="Times New Roman" w:cs="Times New Roman"/>
                <w:sz w:val="24"/>
                <w:szCs w:val="24"/>
                <w:lang w:val="ru-RU"/>
              </w:rPr>
            </w:pPr>
          </w:p>
        </w:tc>
        <w:tc>
          <w:tcPr>
            <w:tcW w:w="990" w:type="dxa"/>
          </w:tcPr>
          <w:p w:rsidR="00B74A50" w:rsidRPr="00AA4DB6" w:rsidRDefault="00B74A50" w:rsidP="004D068C">
            <w:pPr>
              <w:jc w:val="both"/>
              <w:rPr>
                <w:rFonts w:ascii="Times New Roman" w:hAnsi="Times New Roman" w:cs="Times New Roman"/>
                <w:sz w:val="24"/>
                <w:szCs w:val="24"/>
                <w:lang w:val="ru-RU"/>
              </w:rPr>
            </w:pPr>
          </w:p>
        </w:tc>
        <w:tc>
          <w:tcPr>
            <w:tcW w:w="4342" w:type="dxa"/>
          </w:tcPr>
          <w:p w:rsidR="00B74A50" w:rsidRPr="00AA4DB6" w:rsidRDefault="00B74A50" w:rsidP="004D068C">
            <w:pPr>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w:t>
              </w:r>
              <w:r w:rsidRPr="00AA4DB6">
                <w:rPr>
                  <w:rFonts w:ascii="Times New Roman" w:hAnsi="Times New Roman"/>
                  <w:color w:val="0000FF"/>
                  <w:u w:val="single"/>
                  <w:lang w:val="ru-RU"/>
                </w:rPr>
                <w:t>52</w:t>
              </w:r>
              <w:r>
                <w:rPr>
                  <w:rFonts w:ascii="Times New Roman" w:hAnsi="Times New Roman"/>
                  <w:color w:val="0000FF"/>
                  <w:u w:val="single"/>
                </w:rPr>
                <w:t>c</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54-55</w:t>
            </w:r>
          </w:p>
        </w:tc>
        <w:tc>
          <w:tcPr>
            <w:tcW w:w="7617" w:type="dxa"/>
            <w:gridSpan w:val="2"/>
          </w:tcPr>
          <w:p w:rsidR="00B74A50" w:rsidRPr="0038635B" w:rsidRDefault="00B74A50" w:rsidP="004D068C">
            <w:pPr>
              <w:rPr>
                <w:rFonts w:ascii="Times New Roman" w:eastAsia="Calibri" w:hAnsi="Times New Roman" w:cs="Times New Roman"/>
                <w:snapToGrid w:val="0"/>
                <w:sz w:val="24"/>
                <w:szCs w:val="24"/>
              </w:rPr>
            </w:pPr>
            <w:r w:rsidRPr="00AA4DB6">
              <w:rPr>
                <w:rFonts w:ascii="Times New Roman" w:eastAsia="Calibri" w:hAnsi="Times New Roman" w:cs="Times New Roman"/>
                <w:snapToGrid w:val="0"/>
                <w:sz w:val="24"/>
                <w:szCs w:val="24"/>
                <w:lang w:val="ru-RU"/>
              </w:rPr>
              <w:t>Характеристика химического элемента на основании его положения в Периодической системе</w:t>
            </w:r>
            <w:r w:rsidRPr="00AA4DB6">
              <w:rPr>
                <w:rFonts w:ascii="Times New Roman" w:eastAsia="Calibri" w:hAnsi="Times New Roman" w:cs="Times New Roman"/>
                <w:b/>
                <w:bCs/>
                <w:color w:val="000000"/>
                <w:sz w:val="24"/>
                <w:szCs w:val="24"/>
                <w:lang w:val="ru-RU" w:bidi="ru-RU"/>
              </w:rPr>
              <w:t xml:space="preserve">                                                                       Демонстрации.</w:t>
            </w:r>
            <w:r w:rsidRPr="00AA4DB6">
              <w:rPr>
                <w:rFonts w:ascii="Times New Roman" w:eastAsia="Calibri" w:hAnsi="Times New Roman" w:cs="Times New Roman"/>
                <w:bCs/>
                <w:color w:val="000000"/>
                <w:sz w:val="24"/>
                <w:szCs w:val="24"/>
                <w:lang w:val="ru-RU" w:bidi="ru-RU"/>
              </w:rPr>
              <w:t xml:space="preserve"> </w:t>
            </w:r>
            <w:r w:rsidRPr="0038635B">
              <w:rPr>
                <w:rFonts w:ascii="Times New Roman" w:eastAsia="Calibri" w:hAnsi="Times New Roman" w:cs="Times New Roman"/>
                <w:bCs/>
                <w:color w:val="000000"/>
                <w:sz w:val="24"/>
                <w:szCs w:val="24"/>
                <w:lang w:bidi="ru-RU"/>
              </w:rPr>
              <w:t>Модели атомов элементов 1—3-го периодов</w:t>
            </w:r>
          </w:p>
        </w:tc>
        <w:tc>
          <w:tcPr>
            <w:tcW w:w="849" w:type="dxa"/>
          </w:tcPr>
          <w:p w:rsidR="00B74A50" w:rsidRDefault="00B74A50" w:rsidP="004D068C">
            <w:pPr>
              <w:jc w:val="both"/>
              <w:rPr>
                <w:rFonts w:ascii="Times New Roman" w:hAnsi="Times New Roman" w:cs="Times New Roman"/>
                <w:sz w:val="24"/>
                <w:szCs w:val="24"/>
              </w:rPr>
            </w:pPr>
          </w:p>
        </w:tc>
        <w:tc>
          <w:tcPr>
            <w:tcW w:w="990" w:type="dxa"/>
          </w:tcPr>
          <w:p w:rsidR="00B74A50" w:rsidRDefault="00B74A50" w:rsidP="004D068C">
            <w:pPr>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w:t>
              </w:r>
              <w:r w:rsidRPr="00AA4DB6">
                <w:rPr>
                  <w:rFonts w:ascii="Times New Roman" w:hAnsi="Times New Roman"/>
                  <w:color w:val="0000FF"/>
                  <w:u w:val="single"/>
                  <w:lang w:val="ru-RU"/>
                </w:rPr>
                <w:t>824</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56</w:t>
            </w:r>
          </w:p>
        </w:tc>
        <w:tc>
          <w:tcPr>
            <w:tcW w:w="7617" w:type="dxa"/>
            <w:gridSpan w:val="2"/>
          </w:tcPr>
          <w:p w:rsidR="00B74A50" w:rsidRPr="00AA4DB6" w:rsidRDefault="00B74A50" w:rsidP="004D068C">
            <w:pPr>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lang w:val="ru-RU"/>
              </w:rPr>
              <w:t xml:space="preserve">Значение Периодического закона и </w:t>
            </w:r>
            <w:r w:rsidRPr="00AA4DB6">
              <w:rPr>
                <w:rFonts w:ascii="Times New Roman" w:eastAsia="Calibri" w:hAnsi="Times New Roman" w:cs="Times New Roman"/>
                <w:bCs/>
                <w:color w:val="000000"/>
                <w:sz w:val="24"/>
                <w:szCs w:val="24"/>
                <w:lang w:val="ru-RU" w:bidi="ru-RU"/>
              </w:rPr>
              <w:t>Периодической системы химических элементов Д. И. Менделеева</w:t>
            </w:r>
          </w:p>
        </w:tc>
        <w:tc>
          <w:tcPr>
            <w:tcW w:w="849" w:type="dxa"/>
          </w:tcPr>
          <w:p w:rsidR="00B74A50" w:rsidRPr="00AA4DB6" w:rsidRDefault="00B74A50" w:rsidP="004D068C">
            <w:pPr>
              <w:jc w:val="both"/>
              <w:rPr>
                <w:rFonts w:ascii="Times New Roman" w:hAnsi="Times New Roman" w:cs="Times New Roman"/>
                <w:sz w:val="24"/>
                <w:szCs w:val="24"/>
                <w:lang w:val="ru-RU"/>
              </w:rPr>
            </w:pPr>
          </w:p>
        </w:tc>
        <w:tc>
          <w:tcPr>
            <w:tcW w:w="990" w:type="dxa"/>
          </w:tcPr>
          <w:p w:rsidR="00B74A50" w:rsidRPr="00AA4DB6" w:rsidRDefault="00B74A50" w:rsidP="004D068C">
            <w:pPr>
              <w:jc w:val="both"/>
              <w:rPr>
                <w:rFonts w:ascii="Times New Roman" w:hAnsi="Times New Roman" w:cs="Times New Roman"/>
                <w:sz w:val="24"/>
                <w:szCs w:val="24"/>
                <w:lang w:val="ru-RU"/>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w:t>
              </w:r>
              <w:r w:rsidRPr="00AA4DB6">
                <w:rPr>
                  <w:rFonts w:ascii="Times New Roman" w:hAnsi="Times New Roman"/>
                  <w:color w:val="0000FF"/>
                  <w:u w:val="single"/>
                  <w:lang w:val="ru-RU"/>
                </w:rPr>
                <w:t>96</w:t>
              </w:r>
              <w:r>
                <w:rPr>
                  <w:rFonts w:ascii="Times New Roman" w:hAnsi="Times New Roman"/>
                  <w:color w:val="0000FF"/>
                  <w:u w:val="single"/>
                </w:rPr>
                <w:t>e</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57</w:t>
            </w:r>
          </w:p>
        </w:tc>
        <w:tc>
          <w:tcPr>
            <w:tcW w:w="7617" w:type="dxa"/>
            <w:gridSpan w:val="2"/>
          </w:tcPr>
          <w:p w:rsidR="00B74A50" w:rsidRPr="00AA4DB6" w:rsidRDefault="00B74A50" w:rsidP="004D068C">
            <w:pPr>
              <w:rPr>
                <w:rFonts w:ascii="Times New Roman" w:eastAsia="Calibri" w:hAnsi="Times New Roman" w:cs="Times New Roman"/>
                <w:snapToGrid w:val="0"/>
                <w:sz w:val="24"/>
                <w:szCs w:val="24"/>
                <w:lang w:val="ru-RU"/>
              </w:rPr>
            </w:pPr>
            <w:r w:rsidRPr="00AA4DB6">
              <w:rPr>
                <w:rFonts w:ascii="Times New Roman" w:hAnsi="Times New Roman" w:cs="Times New Roman"/>
                <w:snapToGrid w:val="0"/>
                <w:sz w:val="24"/>
                <w:szCs w:val="24"/>
                <w:lang w:val="ru-RU"/>
              </w:rPr>
              <w:t>Обобщение и систематизация знаний по теме «Периодический закон и Периодическая система химических элементов Д.И. Менделеева и строение атома»</w:t>
            </w:r>
          </w:p>
        </w:tc>
        <w:tc>
          <w:tcPr>
            <w:tcW w:w="849" w:type="dxa"/>
          </w:tcPr>
          <w:p w:rsidR="00B74A50" w:rsidRPr="00AA4DB6" w:rsidRDefault="00B74A50" w:rsidP="004D068C">
            <w:pPr>
              <w:jc w:val="both"/>
              <w:rPr>
                <w:rFonts w:ascii="Times New Roman" w:hAnsi="Times New Roman" w:cs="Times New Roman"/>
                <w:sz w:val="24"/>
                <w:szCs w:val="24"/>
                <w:lang w:val="ru-RU"/>
              </w:rPr>
            </w:pPr>
          </w:p>
        </w:tc>
        <w:tc>
          <w:tcPr>
            <w:tcW w:w="990" w:type="dxa"/>
          </w:tcPr>
          <w:p w:rsidR="00B74A50" w:rsidRPr="00AA4DB6" w:rsidRDefault="00B74A50" w:rsidP="004D068C">
            <w:pPr>
              <w:jc w:val="both"/>
              <w:rPr>
                <w:rFonts w:ascii="Times New Roman" w:hAnsi="Times New Roman" w:cs="Times New Roman"/>
                <w:sz w:val="24"/>
                <w:szCs w:val="24"/>
                <w:lang w:val="ru-RU"/>
              </w:rPr>
            </w:pPr>
          </w:p>
        </w:tc>
        <w:tc>
          <w:tcPr>
            <w:tcW w:w="4342" w:type="dxa"/>
          </w:tcPr>
          <w:p w:rsidR="00B74A50" w:rsidRPr="00AA4DB6" w:rsidRDefault="00B74A50" w:rsidP="004D068C">
            <w:pPr>
              <w:jc w:val="both"/>
              <w:rPr>
                <w:rFonts w:ascii="Times New Roman" w:hAnsi="Times New Roman" w:cs="Times New Roman"/>
                <w:sz w:val="24"/>
                <w:szCs w:val="24"/>
                <w:lang w:val="ru-RU"/>
              </w:rPr>
            </w:pPr>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58</w:t>
            </w:r>
          </w:p>
        </w:tc>
        <w:tc>
          <w:tcPr>
            <w:tcW w:w="7617" w:type="dxa"/>
            <w:gridSpan w:val="2"/>
          </w:tcPr>
          <w:p w:rsidR="00B74A50" w:rsidRPr="00AA4DB6" w:rsidRDefault="00B74A50" w:rsidP="00AA4DB6">
            <w:pPr>
              <w:rPr>
                <w:rFonts w:ascii="Times New Roman" w:hAnsi="Times New Roman" w:cs="Times New Roman"/>
                <w:snapToGrid w:val="0"/>
                <w:sz w:val="24"/>
                <w:szCs w:val="24"/>
                <w:lang w:val="ru-RU"/>
              </w:rPr>
            </w:pPr>
            <w:r w:rsidRPr="00AA4DB6">
              <w:rPr>
                <w:rFonts w:ascii="Times New Roman" w:hAnsi="Times New Roman" w:cs="Times New Roman"/>
                <w:b/>
                <w:snapToGrid w:val="0"/>
                <w:sz w:val="24"/>
                <w:szCs w:val="24"/>
                <w:lang w:val="ru-RU"/>
              </w:rPr>
              <w:t>Контрольная работа№4</w:t>
            </w:r>
            <w:r w:rsidRPr="00AA4DB6">
              <w:rPr>
                <w:rFonts w:ascii="Times New Roman" w:hAnsi="Times New Roman" w:cs="Times New Roman"/>
                <w:snapToGrid w:val="0"/>
                <w:sz w:val="24"/>
                <w:szCs w:val="24"/>
                <w:lang w:val="ru-RU"/>
              </w:rPr>
              <w:t xml:space="preserve"> по теме  «Периодический закон и Периодическая система химических элементов Д.И. Менделеева и строение атома»</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AA4DB6">
            <w:pPr>
              <w:spacing w:line="360" w:lineRule="auto"/>
              <w:jc w:val="both"/>
              <w:rPr>
                <w:rFonts w:ascii="Times New Roman" w:hAnsi="Times New Roman" w:cs="Times New Roman"/>
                <w:sz w:val="24"/>
                <w:szCs w:val="24"/>
                <w:lang w:val="ru-RU"/>
              </w:rPr>
            </w:pPr>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59</w:t>
            </w:r>
          </w:p>
        </w:tc>
        <w:tc>
          <w:tcPr>
            <w:tcW w:w="7617" w:type="dxa"/>
            <w:gridSpan w:val="2"/>
          </w:tcPr>
          <w:p w:rsidR="00B74A50" w:rsidRPr="0038635B" w:rsidRDefault="00B74A50" w:rsidP="004D068C">
            <w:pPr>
              <w:tabs>
                <w:tab w:val="left" w:pos="225"/>
              </w:tabs>
              <w:rPr>
                <w:rFonts w:ascii="Times New Roman" w:eastAsia="Calibri" w:hAnsi="Times New Roman" w:cs="Times New Roman"/>
                <w:sz w:val="24"/>
                <w:szCs w:val="24"/>
              </w:rPr>
            </w:pPr>
            <w:r w:rsidRPr="0038635B">
              <w:rPr>
                <w:rFonts w:ascii="Times New Roman" w:eastAsia="Calibri" w:hAnsi="Times New Roman" w:cs="Times New Roman"/>
                <w:sz w:val="24"/>
                <w:szCs w:val="24"/>
              </w:rPr>
              <w:t xml:space="preserve">Ионная химическая связь </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adac</w:t>
              </w:r>
              <w:r w:rsidRPr="00AA4DB6">
                <w:rPr>
                  <w:rFonts w:ascii="Times New Roman" w:hAnsi="Times New Roman"/>
                  <w:color w:val="0000FF"/>
                  <w:u w:val="single"/>
                  <w:lang w:val="ru-RU"/>
                </w:rPr>
                <w:t>34</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60</w:t>
            </w:r>
          </w:p>
        </w:tc>
        <w:tc>
          <w:tcPr>
            <w:tcW w:w="7617" w:type="dxa"/>
            <w:gridSpan w:val="2"/>
          </w:tcPr>
          <w:p w:rsidR="00B74A50" w:rsidRPr="0038635B" w:rsidRDefault="00B74A50" w:rsidP="004D068C">
            <w:pPr>
              <w:tabs>
                <w:tab w:val="left" w:pos="225"/>
              </w:tabs>
              <w:rPr>
                <w:rFonts w:ascii="Times New Roman" w:eastAsia="Calibri" w:hAnsi="Times New Roman" w:cs="Times New Roman"/>
                <w:sz w:val="24"/>
                <w:szCs w:val="24"/>
              </w:rPr>
            </w:pPr>
            <w:r w:rsidRPr="0038635B">
              <w:rPr>
                <w:rFonts w:ascii="Times New Roman" w:eastAsia="Calibri" w:hAnsi="Times New Roman" w:cs="Times New Roman"/>
                <w:sz w:val="24"/>
                <w:szCs w:val="24"/>
              </w:rPr>
              <w:t>Ковалентная химическая связь</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adaab</w:t>
              </w:r>
              <w:r w:rsidRPr="00AA4DB6">
                <w:rPr>
                  <w:rFonts w:ascii="Times New Roman" w:hAnsi="Times New Roman"/>
                  <w:color w:val="0000FF"/>
                  <w:u w:val="single"/>
                  <w:lang w:val="ru-RU"/>
                </w:rPr>
                <w:t>9</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61</w:t>
            </w:r>
          </w:p>
        </w:tc>
        <w:tc>
          <w:tcPr>
            <w:tcW w:w="7617" w:type="dxa"/>
            <w:gridSpan w:val="2"/>
          </w:tcPr>
          <w:p w:rsidR="00B74A50" w:rsidRPr="0038635B" w:rsidRDefault="00B74A50" w:rsidP="004D068C">
            <w:pPr>
              <w:jc w:val="both"/>
              <w:rPr>
                <w:rFonts w:ascii="Times New Roman" w:hAnsi="Times New Roman" w:cs="Times New Roman"/>
                <w:sz w:val="24"/>
                <w:szCs w:val="24"/>
              </w:rPr>
            </w:pPr>
            <w:r w:rsidRPr="0038635B">
              <w:rPr>
                <w:rFonts w:ascii="Times New Roman" w:eastAsia="Calibri" w:hAnsi="Times New Roman" w:cs="Times New Roman"/>
                <w:sz w:val="24"/>
                <w:szCs w:val="24"/>
              </w:rPr>
              <w:t>Ковалентная полярная химическая связь</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adaab</w:t>
              </w:r>
              <w:r w:rsidRPr="00AA4DB6">
                <w:rPr>
                  <w:rFonts w:ascii="Times New Roman" w:hAnsi="Times New Roman"/>
                  <w:color w:val="0000FF"/>
                  <w:u w:val="single"/>
                  <w:lang w:val="ru-RU"/>
                </w:rPr>
                <w:t>8</w:t>
              </w:r>
            </w:hyperlink>
          </w:p>
        </w:tc>
      </w:tr>
      <w:tr w:rsidR="00B74A50" w:rsidRPr="004F7F85"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62</w:t>
            </w:r>
          </w:p>
        </w:tc>
        <w:tc>
          <w:tcPr>
            <w:tcW w:w="7617" w:type="dxa"/>
            <w:gridSpan w:val="2"/>
          </w:tcPr>
          <w:p w:rsidR="00B74A50" w:rsidRPr="004F7F85" w:rsidRDefault="00B74A50" w:rsidP="00956740">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Металлическая химическая связь                           </w:t>
            </w:r>
            <w:r>
              <w:rPr>
                <w:rFonts w:ascii="Times New Roman" w:eastAsia="Calibri" w:hAnsi="Times New Roman" w:cs="Times New Roman"/>
                <w:sz w:val="24"/>
                <w:szCs w:val="24"/>
                <w:lang w:val="ru-RU"/>
              </w:rPr>
              <w:t xml:space="preserve">                                    </w:t>
            </w:r>
            <w:r w:rsidRPr="00AA4DB6">
              <w:rPr>
                <w:rFonts w:ascii="Times New Roman" w:eastAsia="Calibri" w:hAnsi="Times New Roman" w:cs="Times New Roman"/>
                <w:b/>
                <w:sz w:val="24"/>
                <w:szCs w:val="24"/>
                <w:lang w:val="ru-RU"/>
              </w:rPr>
              <w:t xml:space="preserve">Лабораторные опыты. </w:t>
            </w:r>
            <w:r w:rsidRPr="004F7F85">
              <w:rPr>
                <w:rFonts w:ascii="Times New Roman" w:eastAsia="Calibri" w:hAnsi="Times New Roman" w:cs="Times New Roman"/>
                <w:sz w:val="24"/>
                <w:szCs w:val="24"/>
                <w:lang w:val="ru-RU"/>
              </w:rPr>
              <w:t>29.</w:t>
            </w:r>
            <w:r w:rsidRPr="004F7F85">
              <w:rPr>
                <w:rFonts w:ascii="Times New Roman" w:eastAsia="Calibri" w:hAnsi="Times New Roman" w:cs="Times New Roman"/>
                <w:b/>
                <w:sz w:val="24"/>
                <w:szCs w:val="24"/>
                <w:lang w:val="ru-RU"/>
              </w:rPr>
              <w:t xml:space="preserve"> </w:t>
            </w:r>
            <w:r w:rsidRPr="004F7F85">
              <w:rPr>
                <w:rFonts w:ascii="Times New Roman" w:eastAsia="Calibri" w:hAnsi="Times New Roman" w:cs="Times New Roman"/>
                <w:sz w:val="24"/>
                <w:szCs w:val="24"/>
                <w:lang w:val="ru-RU"/>
              </w:rPr>
              <w:t xml:space="preserve"> Изготовление модели, иллюстрирующей свойства металлической связи</w:t>
            </w:r>
          </w:p>
        </w:tc>
        <w:tc>
          <w:tcPr>
            <w:tcW w:w="849" w:type="dxa"/>
          </w:tcPr>
          <w:p w:rsidR="00B74A50" w:rsidRPr="004F7F85"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4F7F85"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4F7F85" w:rsidRDefault="00B74A50" w:rsidP="004D068C">
            <w:pPr>
              <w:jc w:val="both"/>
              <w:rPr>
                <w:rFonts w:ascii="Times New Roman" w:hAnsi="Times New Roman" w:cs="Times New Roman"/>
                <w:sz w:val="24"/>
                <w:szCs w:val="24"/>
                <w:lang w:val="ru-RU"/>
              </w:rPr>
            </w:pPr>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63</w:t>
            </w:r>
          </w:p>
        </w:tc>
        <w:tc>
          <w:tcPr>
            <w:tcW w:w="7617" w:type="dxa"/>
            <w:gridSpan w:val="2"/>
          </w:tcPr>
          <w:p w:rsidR="00B74A50" w:rsidRPr="0038635B" w:rsidRDefault="00B74A50" w:rsidP="004D068C">
            <w:pPr>
              <w:jc w:val="both"/>
              <w:rPr>
                <w:rFonts w:ascii="Times New Roman" w:hAnsi="Times New Roman" w:cs="Times New Roman"/>
                <w:sz w:val="24"/>
                <w:szCs w:val="24"/>
              </w:rPr>
            </w:pPr>
            <w:r w:rsidRPr="0038635B">
              <w:rPr>
                <w:rFonts w:ascii="Times New Roman" w:eastAsia="Calibri" w:hAnsi="Times New Roman" w:cs="Times New Roman"/>
                <w:snapToGrid w:val="0"/>
                <w:sz w:val="24"/>
                <w:szCs w:val="24"/>
              </w:rPr>
              <w:t>Степень окисления.</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adae</w:t>
              </w:r>
              <w:r w:rsidRPr="00AA4DB6">
                <w:rPr>
                  <w:rFonts w:ascii="Times New Roman" w:hAnsi="Times New Roman"/>
                  <w:color w:val="0000FF"/>
                  <w:u w:val="single"/>
                  <w:lang w:val="ru-RU"/>
                </w:rPr>
                <w:t>28</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64</w:t>
            </w:r>
          </w:p>
        </w:tc>
        <w:tc>
          <w:tcPr>
            <w:tcW w:w="7617" w:type="dxa"/>
            <w:gridSpan w:val="2"/>
          </w:tcPr>
          <w:p w:rsidR="00B74A50" w:rsidRPr="0038635B" w:rsidRDefault="00B74A50" w:rsidP="004D068C">
            <w:pPr>
              <w:jc w:val="both"/>
              <w:rPr>
                <w:rFonts w:ascii="Times New Roman" w:hAnsi="Times New Roman" w:cs="Times New Roman"/>
                <w:sz w:val="24"/>
                <w:szCs w:val="24"/>
              </w:rPr>
            </w:pPr>
            <w:r w:rsidRPr="0038635B">
              <w:rPr>
                <w:rFonts w:ascii="Times New Roman" w:eastAsia="Calibri" w:hAnsi="Times New Roman" w:cs="Times New Roman"/>
                <w:snapToGrid w:val="0"/>
                <w:sz w:val="24"/>
                <w:szCs w:val="24"/>
              </w:rPr>
              <w:t>Окислительно-восстановительные реакции</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956740">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adb</w:t>
              </w:r>
              <w:r w:rsidRPr="00AA4DB6">
                <w:rPr>
                  <w:rFonts w:ascii="Times New Roman" w:hAnsi="Times New Roman"/>
                  <w:color w:val="0000FF"/>
                  <w:u w:val="single"/>
                  <w:lang w:val="ru-RU"/>
                </w:rPr>
                <w:t>076</w:t>
              </w:r>
            </w:hyperlink>
          </w:p>
        </w:tc>
      </w:tr>
      <w:tr w:rsidR="00B74A50"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65</w:t>
            </w:r>
          </w:p>
        </w:tc>
        <w:tc>
          <w:tcPr>
            <w:tcW w:w="7617" w:type="dxa"/>
            <w:gridSpan w:val="2"/>
          </w:tcPr>
          <w:p w:rsidR="00B74A50" w:rsidRPr="0038635B" w:rsidRDefault="00B74A50" w:rsidP="004D068C">
            <w:pPr>
              <w:jc w:val="both"/>
              <w:rPr>
                <w:rFonts w:ascii="Times New Roman" w:hAnsi="Times New Roman" w:cs="Times New Roman"/>
                <w:sz w:val="24"/>
                <w:szCs w:val="24"/>
              </w:rPr>
            </w:pPr>
            <w:r w:rsidRPr="00AA4DB6">
              <w:rPr>
                <w:rFonts w:ascii="Times New Roman" w:hAnsi="Times New Roman" w:cs="Times New Roman"/>
                <w:snapToGrid w:val="0"/>
                <w:sz w:val="24"/>
                <w:szCs w:val="24"/>
                <w:lang w:val="ru-RU"/>
              </w:rPr>
              <w:t xml:space="preserve">Обобщение и систематизация знаний по теме «Строение вещества. </w:t>
            </w:r>
            <w:r w:rsidRPr="0038635B">
              <w:rPr>
                <w:rFonts w:ascii="Times New Roman" w:hAnsi="Times New Roman" w:cs="Times New Roman"/>
                <w:snapToGrid w:val="0"/>
                <w:sz w:val="24"/>
                <w:szCs w:val="24"/>
              </w:rPr>
              <w:t>Окислительно-восстановительные реакции»</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Default="00B74A50" w:rsidP="00AA4DB6">
            <w:pPr>
              <w:spacing w:line="360" w:lineRule="auto"/>
              <w:jc w:val="both"/>
              <w:rPr>
                <w:rFonts w:ascii="Times New Roman" w:hAnsi="Times New Roman" w:cs="Times New Roman"/>
                <w:sz w:val="24"/>
                <w:szCs w:val="24"/>
              </w:rPr>
            </w:pPr>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66</w:t>
            </w:r>
          </w:p>
        </w:tc>
        <w:tc>
          <w:tcPr>
            <w:tcW w:w="7617" w:type="dxa"/>
            <w:gridSpan w:val="2"/>
          </w:tcPr>
          <w:p w:rsidR="00B74A50" w:rsidRPr="0038635B" w:rsidRDefault="00B74A50" w:rsidP="00AA4DB6">
            <w:pPr>
              <w:rPr>
                <w:rFonts w:ascii="Times New Roman" w:hAnsi="Times New Roman" w:cs="Times New Roman"/>
                <w:snapToGrid w:val="0"/>
                <w:sz w:val="24"/>
                <w:szCs w:val="24"/>
              </w:rPr>
            </w:pPr>
            <w:r w:rsidRPr="00AA4DB6">
              <w:rPr>
                <w:rFonts w:ascii="Times New Roman" w:hAnsi="Times New Roman" w:cs="Times New Roman"/>
                <w:b/>
                <w:snapToGrid w:val="0"/>
                <w:sz w:val="24"/>
                <w:szCs w:val="24"/>
                <w:lang w:val="ru-RU"/>
              </w:rPr>
              <w:t>Контрольная работа №5</w:t>
            </w:r>
            <w:r w:rsidRPr="00AA4DB6">
              <w:rPr>
                <w:rFonts w:ascii="Times New Roman" w:hAnsi="Times New Roman" w:cs="Times New Roman"/>
                <w:snapToGrid w:val="0"/>
                <w:sz w:val="24"/>
                <w:szCs w:val="24"/>
                <w:lang w:val="ru-RU"/>
              </w:rPr>
              <w:t xml:space="preserve"> по теме  «Строение вещества. </w:t>
            </w:r>
            <w:r w:rsidRPr="0038635B">
              <w:rPr>
                <w:rFonts w:ascii="Times New Roman" w:hAnsi="Times New Roman" w:cs="Times New Roman"/>
                <w:snapToGrid w:val="0"/>
                <w:sz w:val="24"/>
                <w:szCs w:val="24"/>
              </w:rPr>
              <w:t>Окислительно-восстановительные реакции»</w:t>
            </w:r>
          </w:p>
          <w:p w:rsidR="00B74A50" w:rsidRPr="0038635B" w:rsidRDefault="00B74A50" w:rsidP="00AA4DB6">
            <w:pPr>
              <w:rPr>
                <w:rFonts w:ascii="Times New Roman" w:hAnsi="Times New Roman" w:cs="Times New Roman"/>
                <w:i/>
                <w:snapToGrid w:val="0"/>
                <w:sz w:val="24"/>
                <w:szCs w:val="24"/>
              </w:rPr>
            </w:pP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Pr="00AA4DB6" w:rsidRDefault="00B74A50" w:rsidP="004D068C">
            <w:pPr>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adb</w:t>
              </w:r>
              <w:r w:rsidRPr="00AA4DB6">
                <w:rPr>
                  <w:rFonts w:ascii="Times New Roman" w:hAnsi="Times New Roman"/>
                  <w:color w:val="0000FF"/>
                  <w:u w:val="single"/>
                  <w:lang w:val="ru-RU"/>
                </w:rPr>
                <w:t>486</w:t>
              </w:r>
            </w:hyperlink>
          </w:p>
        </w:tc>
      </w:tr>
      <w:tr w:rsidR="00B74A50" w:rsidRPr="00810D3D"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7617" w:type="dxa"/>
            <w:gridSpan w:val="2"/>
          </w:tcPr>
          <w:p w:rsidR="00B74A50" w:rsidRPr="00AA4DB6" w:rsidRDefault="00B74A50" w:rsidP="00AA4DB6">
            <w:pPr>
              <w:jc w:val="both"/>
              <w:rPr>
                <w:rFonts w:ascii="Times New Roman" w:hAnsi="Times New Roman" w:cs="Times New Roman"/>
                <w:sz w:val="24"/>
                <w:szCs w:val="24"/>
                <w:lang w:val="ru-RU"/>
              </w:rPr>
            </w:pPr>
            <w:r w:rsidRPr="00AA4DB6">
              <w:rPr>
                <w:rFonts w:ascii="Times New Roman" w:hAnsi="Times New Roman" w:cs="Times New Roman"/>
                <w:sz w:val="24"/>
                <w:szCs w:val="24"/>
                <w:lang w:val="ru-RU"/>
              </w:rPr>
              <w:t xml:space="preserve">Повторение и систематизация знаний по курсу </w:t>
            </w:r>
          </w:p>
        </w:tc>
        <w:tc>
          <w:tcPr>
            <w:tcW w:w="849"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990" w:type="dxa"/>
          </w:tcPr>
          <w:p w:rsidR="00B74A50" w:rsidRPr="00AA4DB6" w:rsidRDefault="00B74A50" w:rsidP="00AA4DB6">
            <w:pPr>
              <w:spacing w:line="360" w:lineRule="auto"/>
              <w:jc w:val="both"/>
              <w:rPr>
                <w:rFonts w:ascii="Times New Roman" w:hAnsi="Times New Roman" w:cs="Times New Roman"/>
                <w:sz w:val="24"/>
                <w:szCs w:val="24"/>
                <w:lang w:val="ru-RU"/>
              </w:rPr>
            </w:pPr>
          </w:p>
        </w:tc>
        <w:tc>
          <w:tcPr>
            <w:tcW w:w="4342" w:type="dxa"/>
          </w:tcPr>
          <w:p w:rsidR="00B74A50" w:rsidRPr="00AA4DB6" w:rsidRDefault="00B74A50" w:rsidP="004D068C">
            <w:pPr>
              <w:jc w:val="both"/>
              <w:rPr>
                <w:rFonts w:ascii="Times New Roman" w:hAnsi="Times New Roman" w:cs="Times New Roman"/>
                <w:sz w:val="24"/>
                <w:szCs w:val="24"/>
                <w:lang w:val="ru-RU"/>
              </w:rPr>
            </w:pPr>
          </w:p>
        </w:tc>
      </w:tr>
      <w:tr w:rsidR="00B74A50" w:rsidTr="004D068C">
        <w:tc>
          <w:tcPr>
            <w:tcW w:w="709" w:type="dxa"/>
          </w:tcPr>
          <w:p w:rsidR="00B74A50" w:rsidRPr="0038635B" w:rsidRDefault="00B74A50"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7617" w:type="dxa"/>
            <w:gridSpan w:val="2"/>
          </w:tcPr>
          <w:p w:rsidR="00B74A50" w:rsidRPr="0038635B" w:rsidRDefault="00B74A50" w:rsidP="00AA4DB6">
            <w:pPr>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849" w:type="dxa"/>
          </w:tcPr>
          <w:p w:rsidR="00B74A50" w:rsidRDefault="00B74A50" w:rsidP="00AA4DB6">
            <w:pPr>
              <w:spacing w:line="360" w:lineRule="auto"/>
              <w:jc w:val="both"/>
              <w:rPr>
                <w:rFonts w:ascii="Times New Roman" w:hAnsi="Times New Roman" w:cs="Times New Roman"/>
                <w:sz w:val="24"/>
                <w:szCs w:val="24"/>
              </w:rPr>
            </w:pPr>
          </w:p>
        </w:tc>
        <w:tc>
          <w:tcPr>
            <w:tcW w:w="990" w:type="dxa"/>
          </w:tcPr>
          <w:p w:rsidR="00B74A50" w:rsidRDefault="00B74A50" w:rsidP="00AA4DB6">
            <w:pPr>
              <w:spacing w:line="360" w:lineRule="auto"/>
              <w:jc w:val="both"/>
              <w:rPr>
                <w:rFonts w:ascii="Times New Roman" w:hAnsi="Times New Roman" w:cs="Times New Roman"/>
                <w:sz w:val="24"/>
                <w:szCs w:val="24"/>
              </w:rPr>
            </w:pPr>
          </w:p>
        </w:tc>
        <w:tc>
          <w:tcPr>
            <w:tcW w:w="4342" w:type="dxa"/>
          </w:tcPr>
          <w:p w:rsidR="00B74A50" w:rsidRDefault="00B74A50" w:rsidP="00AA4DB6">
            <w:pPr>
              <w:spacing w:line="360" w:lineRule="auto"/>
              <w:jc w:val="both"/>
              <w:rPr>
                <w:rFonts w:ascii="Times New Roman" w:hAnsi="Times New Roman" w:cs="Times New Roman"/>
                <w:sz w:val="24"/>
                <w:szCs w:val="24"/>
              </w:rPr>
            </w:pPr>
          </w:p>
        </w:tc>
      </w:tr>
    </w:tbl>
    <w:p w:rsidR="00AA4DB6" w:rsidRDefault="00AA4DB6" w:rsidP="00AA4DB6">
      <w:pPr>
        <w:spacing w:line="360" w:lineRule="auto"/>
        <w:jc w:val="both"/>
        <w:rPr>
          <w:rFonts w:ascii="Times New Roman" w:hAnsi="Times New Roman" w:cs="Times New Roman"/>
          <w:sz w:val="24"/>
          <w:szCs w:val="24"/>
        </w:rPr>
      </w:pPr>
    </w:p>
    <w:p w:rsidR="00AA4DB6" w:rsidRDefault="00AA4DB6" w:rsidP="00AA4DB6">
      <w:pPr>
        <w:spacing w:line="360" w:lineRule="auto"/>
        <w:jc w:val="both"/>
        <w:rPr>
          <w:rFonts w:ascii="Times New Roman" w:hAnsi="Times New Roman" w:cs="Times New Roman"/>
          <w:sz w:val="24"/>
          <w:szCs w:val="24"/>
        </w:rPr>
      </w:pPr>
    </w:p>
    <w:p w:rsidR="00AA4DB6" w:rsidRDefault="00AA4DB6" w:rsidP="00AA4DB6">
      <w:pPr>
        <w:spacing w:line="360" w:lineRule="auto"/>
        <w:jc w:val="both"/>
        <w:rPr>
          <w:rFonts w:ascii="Times New Roman" w:hAnsi="Times New Roman" w:cs="Times New Roman"/>
          <w:sz w:val="24"/>
          <w:szCs w:val="24"/>
        </w:rPr>
      </w:pPr>
    </w:p>
    <w:p w:rsidR="00AA4DB6" w:rsidRDefault="00AA4DB6" w:rsidP="00AA4DB6">
      <w:pPr>
        <w:spacing w:line="360" w:lineRule="auto"/>
        <w:jc w:val="both"/>
        <w:rPr>
          <w:rFonts w:ascii="Times New Roman" w:hAnsi="Times New Roman" w:cs="Times New Roman"/>
          <w:sz w:val="24"/>
          <w:szCs w:val="24"/>
        </w:rPr>
      </w:pPr>
    </w:p>
    <w:p w:rsidR="00AA4DB6" w:rsidRDefault="00AA4DB6" w:rsidP="00AA4DB6">
      <w:pPr>
        <w:spacing w:line="360" w:lineRule="auto"/>
        <w:jc w:val="both"/>
        <w:rPr>
          <w:rFonts w:ascii="Times New Roman" w:hAnsi="Times New Roman" w:cs="Times New Roman"/>
          <w:sz w:val="24"/>
          <w:szCs w:val="24"/>
          <w:lang w:val="ru-RU"/>
        </w:rPr>
      </w:pPr>
    </w:p>
    <w:p w:rsidR="004D068C" w:rsidRDefault="004D068C" w:rsidP="00AA4DB6">
      <w:pPr>
        <w:spacing w:line="360" w:lineRule="auto"/>
        <w:jc w:val="both"/>
        <w:rPr>
          <w:rFonts w:ascii="Times New Roman" w:hAnsi="Times New Roman" w:cs="Times New Roman"/>
          <w:sz w:val="24"/>
          <w:szCs w:val="24"/>
          <w:lang w:val="ru-RU"/>
        </w:rPr>
      </w:pPr>
    </w:p>
    <w:p w:rsidR="004D068C" w:rsidRDefault="004D068C" w:rsidP="00AA4DB6">
      <w:pPr>
        <w:spacing w:line="360" w:lineRule="auto"/>
        <w:jc w:val="both"/>
        <w:rPr>
          <w:rFonts w:ascii="Times New Roman" w:hAnsi="Times New Roman" w:cs="Times New Roman"/>
          <w:sz w:val="24"/>
          <w:szCs w:val="24"/>
          <w:lang w:val="ru-RU"/>
        </w:rPr>
      </w:pPr>
    </w:p>
    <w:p w:rsidR="004D068C" w:rsidRDefault="004D068C" w:rsidP="00AA4DB6">
      <w:pPr>
        <w:spacing w:line="360" w:lineRule="auto"/>
        <w:jc w:val="both"/>
        <w:rPr>
          <w:rFonts w:ascii="Times New Roman" w:hAnsi="Times New Roman" w:cs="Times New Roman"/>
          <w:sz w:val="24"/>
          <w:szCs w:val="24"/>
          <w:lang w:val="ru-RU"/>
        </w:rPr>
      </w:pPr>
    </w:p>
    <w:p w:rsidR="004D068C" w:rsidRDefault="004D068C" w:rsidP="00AA4DB6">
      <w:pPr>
        <w:spacing w:line="360" w:lineRule="auto"/>
        <w:jc w:val="both"/>
        <w:rPr>
          <w:rFonts w:ascii="Times New Roman" w:hAnsi="Times New Roman" w:cs="Times New Roman"/>
          <w:sz w:val="24"/>
          <w:szCs w:val="24"/>
          <w:lang w:val="ru-RU"/>
        </w:rPr>
      </w:pPr>
    </w:p>
    <w:p w:rsidR="004D068C" w:rsidRDefault="004D068C" w:rsidP="00AA4DB6">
      <w:pPr>
        <w:spacing w:line="360" w:lineRule="auto"/>
        <w:jc w:val="both"/>
        <w:rPr>
          <w:rFonts w:ascii="Times New Roman" w:hAnsi="Times New Roman" w:cs="Times New Roman"/>
          <w:sz w:val="24"/>
          <w:szCs w:val="24"/>
          <w:lang w:val="ru-RU"/>
        </w:rPr>
      </w:pPr>
    </w:p>
    <w:p w:rsidR="004D068C" w:rsidRDefault="004D068C" w:rsidP="00AA4DB6">
      <w:pPr>
        <w:spacing w:line="360" w:lineRule="auto"/>
        <w:jc w:val="both"/>
        <w:rPr>
          <w:rFonts w:ascii="Times New Roman" w:hAnsi="Times New Roman" w:cs="Times New Roman"/>
          <w:sz w:val="24"/>
          <w:szCs w:val="24"/>
          <w:lang w:val="ru-RU"/>
        </w:rPr>
      </w:pPr>
    </w:p>
    <w:p w:rsidR="003E3C8C" w:rsidRDefault="003E3C8C" w:rsidP="00AA4DB6">
      <w:pPr>
        <w:spacing w:line="360" w:lineRule="auto"/>
        <w:jc w:val="both"/>
        <w:rPr>
          <w:rFonts w:ascii="Times New Roman" w:hAnsi="Times New Roman" w:cs="Times New Roman"/>
          <w:sz w:val="24"/>
          <w:szCs w:val="24"/>
          <w:lang w:val="ru-RU"/>
        </w:rPr>
      </w:pPr>
    </w:p>
    <w:p w:rsidR="003E3C8C" w:rsidRDefault="003E3C8C" w:rsidP="00AA4DB6">
      <w:pPr>
        <w:spacing w:line="360" w:lineRule="auto"/>
        <w:jc w:val="both"/>
        <w:rPr>
          <w:rFonts w:ascii="Times New Roman" w:hAnsi="Times New Roman" w:cs="Times New Roman"/>
          <w:sz w:val="24"/>
          <w:szCs w:val="24"/>
          <w:lang w:val="ru-RU"/>
        </w:rPr>
      </w:pPr>
    </w:p>
    <w:p w:rsidR="003E3C8C" w:rsidRDefault="003E3C8C" w:rsidP="00AA4DB6">
      <w:pPr>
        <w:spacing w:line="360" w:lineRule="auto"/>
        <w:jc w:val="both"/>
        <w:rPr>
          <w:rFonts w:ascii="Times New Roman" w:hAnsi="Times New Roman" w:cs="Times New Roman"/>
          <w:sz w:val="24"/>
          <w:szCs w:val="24"/>
          <w:lang w:val="ru-RU"/>
        </w:rPr>
      </w:pPr>
    </w:p>
    <w:p w:rsidR="004D068C" w:rsidRPr="004D068C" w:rsidRDefault="004D068C" w:rsidP="00AA4DB6">
      <w:pPr>
        <w:spacing w:line="360" w:lineRule="auto"/>
        <w:jc w:val="both"/>
        <w:rPr>
          <w:rFonts w:ascii="Times New Roman" w:hAnsi="Times New Roman" w:cs="Times New Roman"/>
          <w:sz w:val="24"/>
          <w:szCs w:val="24"/>
          <w:lang w:val="ru-RU"/>
        </w:rPr>
      </w:pPr>
    </w:p>
    <w:p w:rsidR="004D068C" w:rsidRDefault="00AA4DB6" w:rsidP="00AA4DB6">
      <w:pPr>
        <w:spacing w:line="360" w:lineRule="auto"/>
        <w:jc w:val="center"/>
        <w:rPr>
          <w:rFonts w:ascii="Times New Roman" w:hAnsi="Times New Roman" w:cs="Times New Roman"/>
          <w:b/>
          <w:snapToGrid w:val="0"/>
          <w:sz w:val="28"/>
          <w:szCs w:val="28"/>
          <w:lang w:val="ru-RU"/>
        </w:rPr>
      </w:pPr>
      <w:r w:rsidRPr="00AA4DB6">
        <w:rPr>
          <w:rFonts w:ascii="Times New Roman" w:hAnsi="Times New Roman" w:cs="Times New Roman"/>
          <w:b/>
          <w:snapToGrid w:val="0"/>
          <w:sz w:val="28"/>
          <w:szCs w:val="28"/>
          <w:lang w:val="ru-RU"/>
        </w:rPr>
        <w:t xml:space="preserve">Календарно-тематическое планирование 9 класс                                                        </w:t>
      </w:r>
    </w:p>
    <w:p w:rsidR="00AA4DB6" w:rsidRPr="00B74A50" w:rsidRDefault="00AA4DB6" w:rsidP="00AA4DB6">
      <w:pPr>
        <w:spacing w:line="360" w:lineRule="auto"/>
        <w:jc w:val="center"/>
        <w:rPr>
          <w:rFonts w:ascii="Times New Roman" w:hAnsi="Times New Roman" w:cs="Times New Roman"/>
          <w:b/>
          <w:snapToGrid w:val="0"/>
          <w:sz w:val="28"/>
          <w:szCs w:val="28"/>
          <w:lang w:val="ru-RU"/>
        </w:rPr>
      </w:pPr>
      <w:r w:rsidRPr="00AA4DB6">
        <w:rPr>
          <w:rFonts w:ascii="Times New Roman" w:hAnsi="Times New Roman" w:cs="Times New Roman"/>
          <w:b/>
          <w:snapToGrid w:val="0"/>
          <w:sz w:val="28"/>
          <w:szCs w:val="28"/>
          <w:lang w:val="ru-RU"/>
        </w:rPr>
        <w:t xml:space="preserve">(2 часа в неделю </w:t>
      </w:r>
      <w:r w:rsidRPr="00B74A50">
        <w:rPr>
          <w:rFonts w:ascii="Times New Roman" w:hAnsi="Times New Roman" w:cs="Times New Roman"/>
          <w:b/>
          <w:snapToGrid w:val="0"/>
          <w:sz w:val="28"/>
          <w:szCs w:val="28"/>
          <w:lang w:val="ru-RU"/>
        </w:rPr>
        <w:t>68 часов )</w:t>
      </w:r>
    </w:p>
    <w:tbl>
      <w:tblPr>
        <w:tblStyle w:val="ac"/>
        <w:tblW w:w="14743" w:type="dxa"/>
        <w:tblInd w:w="-743" w:type="dxa"/>
        <w:tblLayout w:type="fixed"/>
        <w:tblLook w:val="04A0" w:firstRow="1" w:lastRow="0" w:firstColumn="1" w:lastColumn="0" w:noHBand="0" w:noVBand="1"/>
      </w:tblPr>
      <w:tblGrid>
        <w:gridCol w:w="993"/>
        <w:gridCol w:w="8080"/>
        <w:gridCol w:w="992"/>
        <w:gridCol w:w="992"/>
        <w:gridCol w:w="3686"/>
      </w:tblGrid>
      <w:tr w:rsidR="00AA4DB6" w:rsidTr="004D068C">
        <w:tc>
          <w:tcPr>
            <w:tcW w:w="993" w:type="dxa"/>
            <w:vMerge w:val="restart"/>
          </w:tcPr>
          <w:p w:rsidR="00AA4DB6" w:rsidRPr="0038635B" w:rsidRDefault="00AA4DB6" w:rsidP="00AA4DB6">
            <w:pPr>
              <w:spacing w:line="360" w:lineRule="auto"/>
              <w:jc w:val="both"/>
              <w:rPr>
                <w:rFonts w:ascii="Times New Roman" w:hAnsi="Times New Roman" w:cs="Times New Roman"/>
                <w:sz w:val="24"/>
                <w:szCs w:val="24"/>
              </w:rPr>
            </w:pPr>
            <w:r w:rsidRPr="0038635B">
              <w:rPr>
                <w:rFonts w:ascii="Times New Roman" w:hAnsi="Times New Roman" w:cs="Times New Roman"/>
                <w:sz w:val="24"/>
                <w:szCs w:val="24"/>
              </w:rPr>
              <w:t>№п/п</w:t>
            </w:r>
          </w:p>
        </w:tc>
        <w:tc>
          <w:tcPr>
            <w:tcW w:w="8080" w:type="dxa"/>
            <w:vMerge w:val="restart"/>
          </w:tcPr>
          <w:p w:rsidR="00AA4DB6" w:rsidRPr="0038635B" w:rsidRDefault="00AA4DB6" w:rsidP="00AA4DB6">
            <w:pPr>
              <w:spacing w:line="360" w:lineRule="auto"/>
              <w:jc w:val="center"/>
              <w:rPr>
                <w:rFonts w:ascii="Times New Roman" w:hAnsi="Times New Roman" w:cs="Times New Roman"/>
                <w:sz w:val="24"/>
                <w:szCs w:val="24"/>
              </w:rPr>
            </w:pPr>
            <w:r w:rsidRPr="0038635B">
              <w:rPr>
                <w:rFonts w:ascii="Times New Roman" w:hAnsi="Times New Roman" w:cs="Times New Roman"/>
                <w:sz w:val="24"/>
                <w:szCs w:val="24"/>
              </w:rPr>
              <w:t>Тема урока</w:t>
            </w:r>
          </w:p>
        </w:tc>
        <w:tc>
          <w:tcPr>
            <w:tcW w:w="1984" w:type="dxa"/>
            <w:gridSpan w:val="2"/>
          </w:tcPr>
          <w:p w:rsidR="00AA4DB6" w:rsidRDefault="00AA4DB6" w:rsidP="00AA4DB6">
            <w:pPr>
              <w:spacing w:line="36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3686" w:type="dxa"/>
            <w:vMerge w:val="restart"/>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AA4DB6" w:rsidTr="004D068C">
        <w:tc>
          <w:tcPr>
            <w:tcW w:w="993" w:type="dxa"/>
            <w:vMerge/>
          </w:tcPr>
          <w:p w:rsidR="00AA4DB6" w:rsidRPr="0038635B" w:rsidRDefault="00AA4DB6" w:rsidP="00AA4DB6">
            <w:pPr>
              <w:spacing w:line="360" w:lineRule="auto"/>
              <w:jc w:val="both"/>
              <w:rPr>
                <w:rFonts w:ascii="Times New Roman" w:hAnsi="Times New Roman" w:cs="Times New Roman"/>
                <w:sz w:val="24"/>
                <w:szCs w:val="24"/>
              </w:rPr>
            </w:pPr>
          </w:p>
        </w:tc>
        <w:tc>
          <w:tcPr>
            <w:tcW w:w="8080" w:type="dxa"/>
            <w:vMerge/>
          </w:tcPr>
          <w:p w:rsidR="00AA4DB6" w:rsidRPr="0038635B"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План </w:t>
            </w:r>
          </w:p>
        </w:tc>
        <w:tc>
          <w:tcPr>
            <w:tcW w:w="992"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Факт</w:t>
            </w:r>
          </w:p>
        </w:tc>
        <w:tc>
          <w:tcPr>
            <w:tcW w:w="3686" w:type="dxa"/>
            <w:vMerge/>
          </w:tcPr>
          <w:p w:rsidR="00AA4DB6" w:rsidRDefault="00AA4DB6" w:rsidP="00AA4DB6">
            <w:pPr>
              <w:spacing w:line="360" w:lineRule="auto"/>
              <w:jc w:val="both"/>
              <w:rPr>
                <w:rFonts w:ascii="Times New Roman" w:hAnsi="Times New Roman" w:cs="Times New Roman"/>
                <w:sz w:val="24"/>
                <w:szCs w:val="24"/>
              </w:rPr>
            </w:pPr>
          </w:p>
        </w:tc>
      </w:tr>
      <w:tr w:rsidR="00AA4DB6" w:rsidTr="004D068C">
        <w:tc>
          <w:tcPr>
            <w:tcW w:w="14743" w:type="dxa"/>
            <w:gridSpan w:val="5"/>
          </w:tcPr>
          <w:p w:rsidR="00AA4DB6" w:rsidRPr="00D97C44" w:rsidRDefault="00AA4DB6" w:rsidP="00AA4DB6">
            <w:pPr>
              <w:jc w:val="center"/>
              <w:rPr>
                <w:rFonts w:ascii="Times New Roman" w:hAnsi="Times New Roman" w:cs="Times New Roman"/>
                <w:sz w:val="24"/>
                <w:szCs w:val="24"/>
              </w:rPr>
            </w:pPr>
            <w:r w:rsidRPr="00AA4DB6">
              <w:rPr>
                <w:rFonts w:ascii="Times New Roman" w:hAnsi="Times New Roman" w:cs="Times New Roman"/>
                <w:b/>
                <w:sz w:val="24"/>
                <w:szCs w:val="24"/>
                <w:lang w:val="ru-RU"/>
              </w:rPr>
              <w:t xml:space="preserve">Повторение о обобщение сведений по курсу 8-го класса. </w:t>
            </w:r>
            <w:r w:rsidRPr="00D97C44">
              <w:rPr>
                <w:rFonts w:ascii="Times New Roman" w:hAnsi="Times New Roman" w:cs="Times New Roman"/>
                <w:b/>
                <w:sz w:val="24"/>
                <w:szCs w:val="24"/>
              </w:rPr>
              <w:t>Химические реакции (5 ч)</w:t>
            </w:r>
          </w:p>
        </w:tc>
      </w:tr>
      <w:tr w:rsidR="00AA4DB6" w:rsidRPr="00810D3D" w:rsidTr="004D06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1</w:t>
            </w:r>
          </w:p>
        </w:tc>
        <w:tc>
          <w:tcPr>
            <w:tcW w:w="8080" w:type="dxa"/>
          </w:tcPr>
          <w:p w:rsidR="00AA4DB6" w:rsidRPr="00AA4DB6" w:rsidRDefault="00AA4DB6" w:rsidP="00AA4DB6">
            <w:pPr>
              <w:rPr>
                <w:rFonts w:ascii="Times New Roman" w:hAnsi="Times New Roman" w:cs="Times New Roman"/>
                <w:sz w:val="24"/>
                <w:szCs w:val="24"/>
                <w:lang w:val="ru-RU"/>
              </w:rPr>
            </w:pPr>
            <w:r w:rsidRPr="00AA4DB6">
              <w:rPr>
                <w:rFonts w:ascii="Times New Roman" w:eastAsia="Arial Unicode MS" w:hAnsi="Times New Roman" w:cs="Times New Roman"/>
                <w:color w:val="000000"/>
                <w:sz w:val="24"/>
                <w:szCs w:val="24"/>
                <w:lang w:val="ru-RU" w:bidi="ru-RU"/>
              </w:rPr>
              <w:t>Классификация неорганических веществ и их номенклатура</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adb</w:t>
              </w:r>
              <w:r w:rsidRPr="00AA4DB6">
                <w:rPr>
                  <w:rFonts w:ascii="Times New Roman" w:hAnsi="Times New Roman"/>
                  <w:color w:val="0000FF"/>
                  <w:u w:val="single"/>
                  <w:lang w:val="ru-RU"/>
                </w:rPr>
                <w:t>7</w:t>
              </w:r>
              <w:r>
                <w:rPr>
                  <w:rFonts w:ascii="Times New Roman" w:hAnsi="Times New Roman"/>
                  <w:color w:val="0000FF"/>
                  <w:u w:val="single"/>
                </w:rPr>
                <w:t>e</w:t>
              </w:r>
              <w:r w:rsidRPr="00AA4DB6">
                <w:rPr>
                  <w:rFonts w:ascii="Times New Roman" w:hAnsi="Times New Roman"/>
                  <w:color w:val="0000FF"/>
                  <w:u w:val="single"/>
                  <w:lang w:val="ru-RU"/>
                </w:rPr>
                <w:t>2</w:t>
              </w:r>
            </w:hyperlink>
          </w:p>
        </w:tc>
      </w:tr>
      <w:tr w:rsidR="00AA4DB6" w:rsidRPr="00810D3D" w:rsidTr="004D06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2-3</w:t>
            </w:r>
          </w:p>
        </w:tc>
        <w:tc>
          <w:tcPr>
            <w:tcW w:w="8080" w:type="dxa"/>
          </w:tcPr>
          <w:p w:rsidR="00AA4DB6" w:rsidRPr="00AA4DB6" w:rsidRDefault="00AA4DB6" w:rsidP="00AA4DB6">
            <w:pPr>
              <w:rPr>
                <w:rFonts w:ascii="Times New Roman" w:eastAsia="Arial Unicode MS" w:hAnsi="Times New Roman" w:cs="Times New Roman"/>
                <w:color w:val="000000"/>
                <w:sz w:val="24"/>
                <w:szCs w:val="24"/>
                <w:lang w:val="ru-RU" w:bidi="ru-RU"/>
              </w:rPr>
            </w:pPr>
            <w:r w:rsidRPr="00AA4DB6">
              <w:rPr>
                <w:rFonts w:ascii="Times New Roman" w:eastAsia="Arial Unicode MS" w:hAnsi="Times New Roman" w:cs="Times New Roman"/>
                <w:color w:val="000000"/>
                <w:sz w:val="24"/>
                <w:szCs w:val="24"/>
                <w:lang w:val="ru-RU" w:bidi="ru-RU"/>
              </w:rPr>
              <w:t>Классификация химических реакций по различным основаниям</w:t>
            </w:r>
          </w:p>
          <w:p w:rsidR="00AA4DB6" w:rsidRPr="00AA4DB6" w:rsidRDefault="00AA4DB6" w:rsidP="00AA4DB6">
            <w:pPr>
              <w:rPr>
                <w:rFonts w:ascii="Times New Roman" w:hAnsi="Times New Roman" w:cs="Times New Roman"/>
                <w:color w:val="000000"/>
                <w:sz w:val="24"/>
                <w:szCs w:val="24"/>
                <w:lang w:val="ru-RU"/>
              </w:rPr>
            </w:pPr>
            <w:r w:rsidRPr="00AA4DB6">
              <w:rPr>
                <w:rFonts w:ascii="Times New Roman" w:hAnsi="Times New Roman" w:cs="Times New Roman"/>
                <w:b/>
                <w:bCs/>
                <w:color w:val="000000"/>
                <w:sz w:val="24"/>
                <w:szCs w:val="24"/>
                <w:lang w:val="ru-RU" w:bidi="ru-RU"/>
              </w:rPr>
              <w:t>Лабораторные опыты</w:t>
            </w:r>
            <w:r w:rsidRPr="00AA4DB6">
              <w:rPr>
                <w:rFonts w:ascii="Times New Roman" w:hAnsi="Times New Roman" w:cs="Times New Roman"/>
                <w:bCs/>
                <w:color w:val="000000"/>
                <w:sz w:val="24"/>
                <w:szCs w:val="24"/>
                <w:lang w:val="ru-RU" w:bidi="ru-RU"/>
              </w:rPr>
              <w:t>. 1. Взаимодействие аммиака и хлороводорода. 2. Реакция нейтрализации. 3. Наблюдение теплового эффекта реакции нейтрализации. 4. Взаимодействие серной кислоты с оксидом меди(</w:t>
            </w:r>
            <w:r w:rsidRPr="0040368F">
              <w:rPr>
                <w:rFonts w:ascii="Times New Roman" w:hAnsi="Times New Roman" w:cs="Times New Roman"/>
                <w:bCs/>
                <w:color w:val="000000"/>
                <w:sz w:val="24"/>
                <w:szCs w:val="24"/>
                <w:lang w:bidi="ru-RU"/>
              </w:rPr>
              <w:t>II</w:t>
            </w:r>
            <w:r w:rsidRPr="00AA4DB6">
              <w:rPr>
                <w:rFonts w:ascii="Times New Roman" w:hAnsi="Times New Roman" w:cs="Times New Roman"/>
                <w:bCs/>
                <w:color w:val="000000"/>
                <w:sz w:val="24"/>
                <w:szCs w:val="24"/>
                <w:lang w:val="ru-RU" w:bidi="ru-RU"/>
              </w:rPr>
              <w:t>). 5. Разложение пероксида водорода с помощью каталазы картофеля.</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adbcb</w:t>
              </w:r>
              <w:r w:rsidRPr="00AA4DB6">
                <w:rPr>
                  <w:rFonts w:ascii="Times New Roman" w:hAnsi="Times New Roman"/>
                  <w:color w:val="0000FF"/>
                  <w:u w:val="single"/>
                  <w:lang w:val="ru-RU"/>
                </w:rPr>
                <w:t>0</w:t>
              </w:r>
            </w:hyperlink>
          </w:p>
        </w:tc>
      </w:tr>
      <w:tr w:rsidR="00AA4DB6" w:rsidRPr="00810D3D" w:rsidTr="004D06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4-5</w:t>
            </w:r>
          </w:p>
        </w:tc>
        <w:tc>
          <w:tcPr>
            <w:tcW w:w="8080" w:type="dxa"/>
          </w:tcPr>
          <w:p w:rsidR="00AA4DB6" w:rsidRPr="00AA4DB6" w:rsidRDefault="00AA4DB6" w:rsidP="00AA4DB6">
            <w:pPr>
              <w:jc w:val="both"/>
              <w:rPr>
                <w:rFonts w:ascii="Times New Roman" w:eastAsia="Arial Unicode MS" w:hAnsi="Times New Roman" w:cs="Times New Roman"/>
                <w:color w:val="000000"/>
                <w:sz w:val="24"/>
                <w:szCs w:val="24"/>
                <w:lang w:val="ru-RU" w:bidi="ru-RU"/>
              </w:rPr>
            </w:pPr>
            <w:r w:rsidRPr="00AA4DB6">
              <w:rPr>
                <w:rFonts w:ascii="Times New Roman" w:eastAsia="Arial Unicode MS" w:hAnsi="Times New Roman" w:cs="Times New Roman"/>
                <w:color w:val="000000"/>
                <w:sz w:val="24"/>
                <w:szCs w:val="24"/>
                <w:lang w:val="ru-RU" w:bidi="ru-RU"/>
              </w:rPr>
              <w:t>Понятие о скорости химической реакции. Катализ.</w:t>
            </w:r>
          </w:p>
          <w:p w:rsidR="00AA4DB6" w:rsidRPr="00AA4DB6" w:rsidRDefault="00AA4DB6" w:rsidP="00AA4DB6">
            <w:pPr>
              <w:widowControl w:val="0"/>
              <w:rPr>
                <w:rFonts w:ascii="Times New Roman" w:hAnsi="Times New Roman" w:cs="Times New Roman"/>
                <w:color w:val="000000"/>
                <w:sz w:val="24"/>
                <w:szCs w:val="24"/>
                <w:lang w:val="ru-RU" w:bidi="ru-RU"/>
              </w:rPr>
            </w:pPr>
            <w:r w:rsidRPr="00AA4DB6">
              <w:rPr>
                <w:rFonts w:ascii="Times New Roman" w:hAnsi="Times New Roman" w:cs="Times New Roman"/>
                <w:b/>
                <w:bCs/>
                <w:color w:val="000000"/>
                <w:sz w:val="24"/>
                <w:szCs w:val="24"/>
                <w:shd w:val="clear" w:color="auto" w:fill="FFFFFF"/>
                <w:lang w:val="ru-RU" w:bidi="ru-RU"/>
              </w:rPr>
              <w:t xml:space="preserve">Лабораторные опыты. </w:t>
            </w:r>
            <w:r w:rsidRPr="00AA4DB6">
              <w:rPr>
                <w:rFonts w:ascii="Times New Roman" w:hAnsi="Times New Roman" w:cs="Times New Roman"/>
                <w:bCs/>
                <w:color w:val="000000"/>
                <w:sz w:val="24"/>
                <w:szCs w:val="24"/>
                <w:shd w:val="clear" w:color="auto" w:fill="FFFFFF"/>
                <w:lang w:val="ru-RU" w:bidi="ru-RU"/>
              </w:rPr>
              <w:t>6</w:t>
            </w:r>
            <w:r w:rsidRPr="00AA4DB6">
              <w:rPr>
                <w:rFonts w:ascii="Times New Roman" w:hAnsi="Times New Roman" w:cs="Times New Roman"/>
                <w:color w:val="000000"/>
                <w:sz w:val="24"/>
                <w:szCs w:val="24"/>
                <w:lang w:val="ru-RU" w:bidi="ru-RU"/>
              </w:rPr>
              <w:t>. Зависи</w:t>
            </w:r>
            <w:r w:rsidRPr="00AA4DB6">
              <w:rPr>
                <w:rFonts w:ascii="Times New Roman" w:hAnsi="Times New Roman" w:cs="Times New Roman"/>
                <w:color w:val="000000"/>
                <w:sz w:val="24"/>
                <w:szCs w:val="24"/>
                <w:lang w:val="ru-RU" w:bidi="ru-RU"/>
              </w:rPr>
              <w:softHyphen/>
              <w:t>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7. Зависи</w:t>
            </w:r>
            <w:r w:rsidRPr="00AA4DB6">
              <w:rPr>
                <w:rFonts w:ascii="Times New Roman" w:hAnsi="Times New Roman" w:cs="Times New Roman"/>
                <w:color w:val="000000"/>
                <w:sz w:val="24"/>
                <w:szCs w:val="24"/>
                <w:lang w:val="ru-RU" w:bidi="ru-RU"/>
              </w:rPr>
              <w:softHyphen/>
              <w:t>мость скорости химической реакции от природы металлов при их взаимодействии с соляной кислотой. 8. Зависи</w:t>
            </w:r>
            <w:r w:rsidRPr="00AA4DB6">
              <w:rPr>
                <w:rFonts w:ascii="Times New Roman" w:hAnsi="Times New Roman" w:cs="Times New Roman"/>
                <w:color w:val="000000"/>
                <w:sz w:val="24"/>
                <w:szCs w:val="24"/>
                <w:lang w:val="ru-RU" w:bidi="ru-RU"/>
              </w:rPr>
              <w:softHyphen/>
              <w:t>мость скорости химической реакции от природы кислот при взаимодействии их с железом. 9. Зависимость скорости химической реакции от температуры. 10.</w:t>
            </w:r>
          </w:p>
          <w:p w:rsidR="00AA4DB6" w:rsidRPr="0040368F" w:rsidRDefault="00AA4DB6" w:rsidP="00AA4DB6">
            <w:pPr>
              <w:widowControl w:val="0"/>
              <w:rPr>
                <w:rFonts w:ascii="Times New Roman" w:hAnsi="Times New Roman" w:cs="Times New Roman"/>
                <w:color w:val="000000"/>
                <w:sz w:val="24"/>
                <w:szCs w:val="24"/>
                <w:lang w:bidi="ru-RU"/>
              </w:rPr>
            </w:pPr>
            <w:r w:rsidRPr="00AA4DB6">
              <w:rPr>
                <w:rFonts w:ascii="Times New Roman" w:hAnsi="Times New Roman" w:cs="Times New Roman"/>
                <w:color w:val="000000"/>
                <w:sz w:val="24"/>
                <w:szCs w:val="24"/>
                <w:lang w:val="ru-RU" w:bidi="ru-RU"/>
              </w:rPr>
              <w:t>Зависимость скорости химической реакции от концентрации. 11. Зависимость скорости химической реакции от площади соприкосновения реа</w:t>
            </w:r>
            <w:r w:rsidRPr="00AA4DB6">
              <w:rPr>
                <w:rFonts w:ascii="Times New Roman" w:hAnsi="Times New Roman" w:cs="Times New Roman"/>
                <w:color w:val="000000"/>
                <w:sz w:val="24"/>
                <w:szCs w:val="24"/>
                <w:lang w:val="ru-RU" w:bidi="ru-RU"/>
              </w:rPr>
              <w:softHyphen/>
              <w:t xml:space="preserve">гирующих веществ. </w:t>
            </w:r>
            <w:r w:rsidRPr="0040368F">
              <w:rPr>
                <w:rFonts w:ascii="Times New Roman" w:hAnsi="Times New Roman" w:cs="Times New Roman"/>
                <w:color w:val="000000"/>
                <w:sz w:val="24"/>
                <w:szCs w:val="24"/>
                <w:lang w:bidi="ru-RU"/>
              </w:rPr>
              <w:t>12. Зависимость скорости химической реакции от катализатора.</w:t>
            </w:r>
          </w:p>
          <w:p w:rsidR="00AA4DB6" w:rsidRPr="0040368F" w:rsidRDefault="00AA4DB6" w:rsidP="00AA4DB6">
            <w:pPr>
              <w:jc w:val="both"/>
              <w:rPr>
                <w:rFonts w:ascii="Times New Roman" w:hAnsi="Times New Roman" w:cs="Times New Roman"/>
                <w:bCs/>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adbe</w:t>
              </w:r>
              <w:r w:rsidRPr="00AA4DB6">
                <w:rPr>
                  <w:rFonts w:ascii="Times New Roman" w:hAnsi="Times New Roman"/>
                  <w:color w:val="0000FF"/>
                  <w:u w:val="single"/>
                  <w:lang w:val="ru-RU"/>
                </w:rPr>
                <w:t>9</w:t>
              </w:r>
              <w:r>
                <w:rPr>
                  <w:rFonts w:ascii="Times New Roman" w:hAnsi="Times New Roman"/>
                  <w:color w:val="0000FF"/>
                  <w:u w:val="single"/>
                </w:rPr>
                <w:t>a</w:t>
              </w:r>
            </w:hyperlink>
          </w:p>
        </w:tc>
      </w:tr>
      <w:tr w:rsidR="00AA4DB6" w:rsidRPr="00810D3D" w:rsidTr="004D068C">
        <w:tc>
          <w:tcPr>
            <w:tcW w:w="993" w:type="dxa"/>
          </w:tcPr>
          <w:p w:rsidR="00AA4DB6" w:rsidRPr="0040368F"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080" w:type="dxa"/>
          </w:tcPr>
          <w:p w:rsidR="00AA4DB6" w:rsidRPr="00AA4DB6" w:rsidRDefault="00AA4DB6" w:rsidP="00AA4DB6">
            <w:pPr>
              <w:jc w:val="both"/>
              <w:rPr>
                <w:rFonts w:ascii="Times New Roman" w:eastAsia="Arial Unicode MS" w:hAnsi="Times New Roman" w:cs="Times New Roman"/>
                <w:color w:val="000000"/>
                <w:sz w:val="24"/>
                <w:szCs w:val="24"/>
                <w:lang w:val="ru-RU" w:bidi="ru-RU"/>
              </w:rPr>
            </w:pPr>
            <w:r w:rsidRPr="00AA4DB6">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olor w:val="000000"/>
                <w:sz w:val="24"/>
                <w:lang w:val="ru-RU"/>
              </w:rPr>
            </w:pPr>
          </w:p>
        </w:tc>
      </w:tr>
      <w:tr w:rsidR="00AA4DB6" w:rsidRPr="00810D3D" w:rsidTr="004D068C">
        <w:tc>
          <w:tcPr>
            <w:tcW w:w="14743" w:type="dxa"/>
            <w:gridSpan w:val="5"/>
          </w:tcPr>
          <w:p w:rsidR="00AA4DB6" w:rsidRPr="00AA4DB6" w:rsidRDefault="00AA4DB6" w:rsidP="00AA4DB6">
            <w:pPr>
              <w:jc w:val="center"/>
              <w:rPr>
                <w:rFonts w:ascii="Times New Roman" w:hAnsi="Times New Roman" w:cs="Times New Roman"/>
                <w:sz w:val="24"/>
                <w:szCs w:val="24"/>
                <w:lang w:val="ru-RU"/>
              </w:rPr>
            </w:pPr>
            <w:r w:rsidRPr="00AA4DB6">
              <w:rPr>
                <w:rFonts w:ascii="Times New Roman" w:hAnsi="Times New Roman" w:cs="Times New Roman"/>
                <w:b/>
                <w:sz w:val="24"/>
                <w:szCs w:val="24"/>
                <w:lang w:val="ru-RU"/>
              </w:rPr>
              <w:t>Химические реакции в растворах (10 ч)</w:t>
            </w:r>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080" w:type="dxa"/>
          </w:tcPr>
          <w:p w:rsidR="00AA4DB6" w:rsidRPr="0040368F" w:rsidRDefault="00AA4DB6" w:rsidP="00AA4DB6">
            <w:pPr>
              <w:rPr>
                <w:rFonts w:ascii="Times New Roman" w:hAnsi="Times New Roman" w:cs="Times New Roman"/>
                <w:bCs/>
                <w:sz w:val="24"/>
                <w:szCs w:val="24"/>
              </w:rPr>
            </w:pPr>
            <w:r w:rsidRPr="0040368F">
              <w:rPr>
                <w:rFonts w:ascii="Times New Roman" w:eastAsia="Calibri" w:hAnsi="Times New Roman" w:cs="Times New Roman"/>
                <w:snapToGrid w:val="0"/>
                <w:sz w:val="24"/>
                <w:szCs w:val="24"/>
              </w:rPr>
              <w:t>Электролитическая диссоциация</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adcd</w:t>
              </w:r>
              <w:r w:rsidRPr="00AA4DB6">
                <w:rPr>
                  <w:rFonts w:ascii="Times New Roman" w:hAnsi="Times New Roman"/>
                  <w:color w:val="0000FF"/>
                  <w:u w:val="single"/>
                  <w:lang w:val="ru-RU"/>
                </w:rPr>
                <w:t>68</w:t>
              </w:r>
            </w:hyperlink>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080" w:type="dxa"/>
          </w:tcPr>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snapToGrid w:val="0"/>
                <w:sz w:val="24"/>
                <w:szCs w:val="24"/>
                <w:lang w:val="ru-RU"/>
              </w:rPr>
              <w:t>Основные положения теории электролитической диссоциации (ТЭД).</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adcd</w:t>
              </w:r>
              <w:r w:rsidRPr="00AA4DB6">
                <w:rPr>
                  <w:rFonts w:ascii="Times New Roman" w:hAnsi="Times New Roman"/>
                  <w:color w:val="0000FF"/>
                  <w:u w:val="single"/>
                  <w:lang w:val="ru-RU"/>
                </w:rPr>
                <w:t>68</w:t>
              </w:r>
            </w:hyperlink>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40368F">
              <w:rPr>
                <w:rFonts w:ascii="Times New Roman" w:hAnsi="Times New Roman" w:cs="Times New Roman"/>
                <w:sz w:val="24"/>
                <w:szCs w:val="24"/>
              </w:rPr>
              <w:t>-</w:t>
            </w:r>
            <w:r>
              <w:rPr>
                <w:rFonts w:ascii="Times New Roman" w:hAnsi="Times New Roman" w:cs="Times New Roman"/>
                <w:sz w:val="24"/>
                <w:szCs w:val="24"/>
              </w:rPr>
              <w:t>10</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Химические свойства кислот в свете теории электролитической диссоциации</w:t>
            </w:r>
          </w:p>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14.</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Изменение окраски индикаторов в кислотной среде. 15.Реакция нейтрализации раствора щёлочи различными кислотами. 16. Получение гидроксида меди(</w:t>
            </w:r>
            <w:r w:rsidRPr="0040368F">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и его взаимодействие с различными кислотами. 17. Взаимодействие сильных кислот с оксидом меди(</w:t>
            </w:r>
            <w:r w:rsidRPr="0040368F">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18-20. Взаимодействие кислот с металлами. 21 Качественная реакция на карбонат-ион. 22. Получение студня кремниевой кислоты. 23. Качественная реакция на хлорид- или сульфат-ионы</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add</w:t>
              </w:r>
              <w:r w:rsidRPr="00AA4DB6">
                <w:rPr>
                  <w:rFonts w:ascii="Times New Roman" w:hAnsi="Times New Roman"/>
                  <w:color w:val="0000FF"/>
                  <w:u w:val="single"/>
                  <w:lang w:val="ru-RU"/>
                </w:rPr>
                <w:t>5</w:t>
              </w:r>
              <w:r>
                <w:rPr>
                  <w:rFonts w:ascii="Times New Roman" w:hAnsi="Times New Roman"/>
                  <w:color w:val="0000FF"/>
                  <w:u w:val="single"/>
                </w:rPr>
                <w:t>d</w:t>
              </w:r>
              <w:r w:rsidRPr="00AA4DB6">
                <w:rPr>
                  <w:rFonts w:ascii="Times New Roman" w:hAnsi="Times New Roman"/>
                  <w:color w:val="0000FF"/>
                  <w:u w:val="single"/>
                  <w:lang w:val="ru-RU"/>
                </w:rPr>
                <w:t>8</w:t>
              </w:r>
            </w:hyperlink>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1</w:t>
            </w:r>
            <w:r>
              <w:rPr>
                <w:rFonts w:ascii="Times New Roman" w:hAnsi="Times New Roman" w:cs="Times New Roman"/>
                <w:sz w:val="24"/>
                <w:szCs w:val="24"/>
              </w:rPr>
              <w:t>1</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Химические свойства оснований в свете теории электролитической диссоциации</w:t>
            </w:r>
          </w:p>
          <w:p w:rsidR="00AA4DB6" w:rsidRPr="0040368F" w:rsidRDefault="00AA4DB6" w:rsidP="00AA4DB6">
            <w:pPr>
              <w:rPr>
                <w:rFonts w:ascii="Times New Roman" w:hAnsi="Times New Roman" w:cs="Times New Roman"/>
                <w:bCs/>
                <w:sz w:val="24"/>
                <w:szCs w:val="24"/>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24.</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 xml:space="preserve">Изменение окраски индикаторов в щелочной среде. 25. Взаимодействие щелочей с углекислым газом. 26. Качественная реакция на катион аммония. </w:t>
            </w:r>
            <w:r w:rsidRPr="0040368F">
              <w:rPr>
                <w:rFonts w:ascii="Times New Roman" w:eastAsia="Calibri" w:hAnsi="Times New Roman" w:cs="Times New Roman"/>
                <w:sz w:val="24"/>
                <w:szCs w:val="24"/>
              </w:rPr>
              <w:t>27. Получение гидроксида меди(II) и его разложение</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add</w:t>
              </w:r>
              <w:r w:rsidRPr="00AA4DB6">
                <w:rPr>
                  <w:rFonts w:ascii="Times New Roman" w:hAnsi="Times New Roman"/>
                  <w:color w:val="0000FF"/>
                  <w:u w:val="single"/>
                  <w:lang w:val="ru-RU"/>
                </w:rPr>
                <w:t>5</w:t>
              </w:r>
              <w:r>
                <w:rPr>
                  <w:rFonts w:ascii="Times New Roman" w:hAnsi="Times New Roman"/>
                  <w:color w:val="0000FF"/>
                  <w:u w:val="single"/>
                </w:rPr>
                <w:t>d</w:t>
              </w:r>
              <w:r w:rsidRPr="00AA4DB6">
                <w:rPr>
                  <w:rFonts w:ascii="Times New Roman" w:hAnsi="Times New Roman"/>
                  <w:color w:val="0000FF"/>
                  <w:u w:val="single"/>
                  <w:lang w:val="ru-RU"/>
                </w:rPr>
                <w:t>8</w:t>
              </w:r>
            </w:hyperlink>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1</w:t>
            </w:r>
            <w:r>
              <w:rPr>
                <w:rFonts w:ascii="Times New Roman" w:hAnsi="Times New Roman" w:cs="Times New Roman"/>
                <w:sz w:val="24"/>
                <w:szCs w:val="24"/>
              </w:rPr>
              <w:t>2</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Химические свойства солей в свете теории электролитической диссоциации</w:t>
            </w:r>
          </w:p>
          <w:p w:rsidR="00AA4DB6" w:rsidRPr="00AA4DB6" w:rsidRDefault="00AA4DB6" w:rsidP="00AA4DB6">
            <w:pPr>
              <w:jc w:val="both"/>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28.</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Взаимодействие карбонатов с кислотами. 29. Получение гидроксида железа(</w:t>
            </w:r>
            <w:r w:rsidRPr="0040368F">
              <w:rPr>
                <w:rFonts w:ascii="Times New Roman" w:eastAsia="Calibri" w:hAnsi="Times New Roman" w:cs="Times New Roman"/>
                <w:sz w:val="24"/>
                <w:szCs w:val="24"/>
              </w:rPr>
              <w:t>III</w:t>
            </w:r>
            <w:r w:rsidRPr="00AA4DB6">
              <w:rPr>
                <w:rFonts w:ascii="Times New Roman" w:eastAsia="Calibri" w:hAnsi="Times New Roman" w:cs="Times New Roman"/>
                <w:sz w:val="24"/>
                <w:szCs w:val="24"/>
                <w:lang w:val="ru-RU"/>
              </w:rPr>
              <w:t>). 30. Взаимодействие железа  с раствором сульфата меди(</w:t>
            </w:r>
            <w:r w:rsidRPr="0040368F">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w:t>
            </w:r>
          </w:p>
          <w:p w:rsidR="00AA4DB6" w:rsidRPr="00AA4DB6" w:rsidRDefault="00AA4DB6" w:rsidP="00AA4DB6">
            <w:pPr>
              <w:rPr>
                <w:rFonts w:ascii="Times New Roman" w:hAnsi="Times New Roman" w:cs="Times New Roman"/>
                <w:bCs/>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add</w:t>
              </w:r>
              <w:r w:rsidRPr="00AA4DB6">
                <w:rPr>
                  <w:rFonts w:ascii="Times New Roman" w:hAnsi="Times New Roman"/>
                  <w:color w:val="0000FF"/>
                  <w:u w:val="single"/>
                  <w:lang w:val="ru-RU"/>
                </w:rPr>
                <w:t>8</w:t>
              </w:r>
              <w:r>
                <w:rPr>
                  <w:rFonts w:ascii="Times New Roman" w:hAnsi="Times New Roman"/>
                  <w:color w:val="0000FF"/>
                  <w:u w:val="single"/>
                </w:rPr>
                <w:t>b</w:t>
              </w:r>
              <w:r w:rsidRPr="00AA4DB6">
                <w:rPr>
                  <w:rFonts w:ascii="Times New Roman" w:hAnsi="Times New Roman"/>
                  <w:color w:val="0000FF"/>
                  <w:u w:val="single"/>
                  <w:lang w:val="ru-RU"/>
                </w:rPr>
                <w:t>2</w:t>
              </w:r>
            </w:hyperlink>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1</w:t>
            </w:r>
            <w:r>
              <w:rPr>
                <w:rFonts w:ascii="Times New Roman" w:hAnsi="Times New Roman" w:cs="Times New Roman"/>
                <w:sz w:val="24"/>
                <w:szCs w:val="24"/>
              </w:rPr>
              <w:t>3</w:t>
            </w:r>
          </w:p>
        </w:tc>
        <w:tc>
          <w:tcPr>
            <w:tcW w:w="8080" w:type="dxa"/>
          </w:tcPr>
          <w:p w:rsidR="00AA4DB6" w:rsidRPr="0040368F" w:rsidRDefault="00AA4DB6" w:rsidP="00AA4DB6">
            <w:pPr>
              <w:rPr>
                <w:rFonts w:ascii="Times New Roman" w:hAnsi="Times New Roman" w:cs="Times New Roman"/>
                <w:bCs/>
                <w:sz w:val="24"/>
                <w:szCs w:val="24"/>
              </w:rPr>
            </w:pPr>
            <w:r w:rsidRPr="0040368F">
              <w:rPr>
                <w:rFonts w:ascii="Times New Roman" w:eastAsia="Arial Unicode MS" w:hAnsi="Times New Roman" w:cs="Times New Roman"/>
                <w:sz w:val="24"/>
                <w:szCs w:val="24"/>
                <w:lang w:bidi="ru-RU"/>
              </w:rPr>
              <w:t>Понятие о гидролизе солей</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add</w:t>
              </w:r>
              <w:r w:rsidRPr="00AA4DB6">
                <w:rPr>
                  <w:rFonts w:ascii="Times New Roman" w:hAnsi="Times New Roman"/>
                  <w:color w:val="0000FF"/>
                  <w:u w:val="single"/>
                  <w:lang w:val="ru-RU"/>
                </w:rPr>
                <w:t>9</w:t>
              </w:r>
              <w:r>
                <w:rPr>
                  <w:rFonts w:ascii="Times New Roman" w:hAnsi="Times New Roman"/>
                  <w:color w:val="0000FF"/>
                  <w:u w:val="single"/>
                </w:rPr>
                <w:t>d</w:t>
              </w:r>
              <w:r w:rsidRPr="00AA4DB6">
                <w:rPr>
                  <w:rFonts w:ascii="Times New Roman" w:hAnsi="Times New Roman"/>
                  <w:color w:val="0000FF"/>
                  <w:u w:val="single"/>
                  <w:lang w:val="ru-RU"/>
                </w:rPr>
                <w:t>4</w:t>
              </w:r>
            </w:hyperlink>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1</w:t>
            </w:r>
            <w:r>
              <w:rPr>
                <w:rFonts w:ascii="Times New Roman" w:hAnsi="Times New Roman" w:cs="Times New Roman"/>
                <w:sz w:val="24"/>
                <w:szCs w:val="24"/>
              </w:rPr>
              <w:t>4</w:t>
            </w:r>
          </w:p>
        </w:tc>
        <w:tc>
          <w:tcPr>
            <w:tcW w:w="8080" w:type="dxa"/>
          </w:tcPr>
          <w:p w:rsidR="00AA4DB6" w:rsidRPr="00AA4DB6" w:rsidRDefault="00AA4DB6" w:rsidP="00AA4DB6">
            <w:pPr>
              <w:jc w:val="both"/>
              <w:rPr>
                <w:rFonts w:ascii="Times New Roman" w:eastAsia="Calibri" w:hAnsi="Times New Roman" w:cs="Times New Roman"/>
                <w:b/>
                <w:snapToGrid w:val="0"/>
                <w:sz w:val="24"/>
                <w:szCs w:val="24"/>
                <w:u w:val="single"/>
                <w:lang w:val="ru-RU"/>
              </w:rPr>
            </w:pPr>
            <w:r w:rsidRPr="00AA4DB6">
              <w:rPr>
                <w:rFonts w:ascii="Times New Roman" w:eastAsia="Calibri" w:hAnsi="Times New Roman" w:cs="Times New Roman"/>
                <w:b/>
                <w:snapToGrid w:val="0"/>
                <w:sz w:val="24"/>
                <w:szCs w:val="24"/>
                <w:u w:val="single"/>
                <w:lang w:val="ru-RU"/>
              </w:rPr>
              <w:t xml:space="preserve">Практическая работа № 1. </w:t>
            </w:r>
          </w:p>
          <w:p w:rsidR="00AA4DB6" w:rsidRPr="00AA4DB6" w:rsidRDefault="00AA4DB6" w:rsidP="00AA4DB6">
            <w:pPr>
              <w:rPr>
                <w:rFonts w:ascii="Times New Roman" w:eastAsia="Calibri" w:hAnsi="Times New Roman" w:cs="Times New Roman"/>
                <w:snapToGrid w:val="0"/>
                <w:sz w:val="24"/>
                <w:szCs w:val="24"/>
                <w:lang w:val="ru-RU"/>
              </w:rPr>
            </w:pPr>
            <w:r w:rsidRPr="00AA4DB6">
              <w:rPr>
                <w:rFonts w:ascii="Times New Roman" w:eastAsia="Calibri" w:hAnsi="Times New Roman" w:cs="Times New Roman"/>
                <w:snapToGrid w:val="0"/>
                <w:sz w:val="24"/>
                <w:szCs w:val="24"/>
                <w:u w:val="single"/>
                <w:lang w:val="ru-RU"/>
              </w:rPr>
              <w:t>Решение экспериментальных задач по теме «Электролитическая диссоциация»</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addbfa</w:t>
              </w:r>
            </w:hyperlink>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1</w:t>
            </w:r>
            <w:r>
              <w:rPr>
                <w:rFonts w:ascii="Times New Roman" w:hAnsi="Times New Roman" w:cs="Times New Roman"/>
                <w:sz w:val="24"/>
                <w:szCs w:val="24"/>
              </w:rPr>
              <w:t>5</w:t>
            </w:r>
          </w:p>
        </w:tc>
        <w:tc>
          <w:tcPr>
            <w:tcW w:w="8080" w:type="dxa"/>
          </w:tcPr>
          <w:p w:rsidR="00AA4DB6" w:rsidRPr="00AA4DB6" w:rsidRDefault="00AA4DB6" w:rsidP="00AA4DB6">
            <w:pPr>
              <w:rPr>
                <w:rFonts w:ascii="Times New Roman" w:hAnsi="Times New Roman" w:cs="Times New Roman"/>
                <w:i/>
                <w:snapToGrid w:val="0"/>
                <w:sz w:val="24"/>
                <w:szCs w:val="24"/>
                <w:lang w:val="ru-RU"/>
              </w:rPr>
            </w:pPr>
            <w:r w:rsidRPr="00AA4DB6">
              <w:rPr>
                <w:rFonts w:ascii="Times New Roman" w:hAnsi="Times New Roman" w:cs="Times New Roman"/>
                <w:snapToGrid w:val="0"/>
                <w:sz w:val="24"/>
                <w:szCs w:val="24"/>
                <w:lang w:val="ru-RU"/>
              </w:rPr>
              <w:t>Обобщение и систематизация знаний по теме «Химические реакции в растворах электролитов»</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3E3C8C">
        <w:tc>
          <w:tcPr>
            <w:tcW w:w="993" w:type="dxa"/>
          </w:tcPr>
          <w:p w:rsidR="00AA4DB6" w:rsidRPr="0040368F" w:rsidRDefault="00AA4DB6" w:rsidP="00AA4DB6">
            <w:pPr>
              <w:spacing w:line="360" w:lineRule="auto"/>
              <w:jc w:val="both"/>
              <w:rPr>
                <w:rFonts w:ascii="Times New Roman" w:hAnsi="Times New Roman" w:cs="Times New Roman"/>
                <w:sz w:val="24"/>
                <w:szCs w:val="24"/>
              </w:rPr>
            </w:pPr>
            <w:r w:rsidRPr="0040368F">
              <w:rPr>
                <w:rFonts w:ascii="Times New Roman" w:hAnsi="Times New Roman" w:cs="Times New Roman"/>
                <w:sz w:val="24"/>
                <w:szCs w:val="24"/>
              </w:rPr>
              <w:t>1</w:t>
            </w:r>
            <w:r>
              <w:rPr>
                <w:rFonts w:ascii="Times New Roman" w:hAnsi="Times New Roman" w:cs="Times New Roman"/>
                <w:sz w:val="24"/>
                <w:szCs w:val="24"/>
              </w:rPr>
              <w:t>6</w:t>
            </w:r>
          </w:p>
        </w:tc>
        <w:tc>
          <w:tcPr>
            <w:tcW w:w="8080" w:type="dxa"/>
          </w:tcPr>
          <w:p w:rsidR="00AA4DB6" w:rsidRPr="00AA4DB6" w:rsidRDefault="00AA4DB6" w:rsidP="00AA4DB6">
            <w:pPr>
              <w:jc w:val="both"/>
              <w:rPr>
                <w:rFonts w:ascii="Times New Roman" w:hAnsi="Times New Roman" w:cs="Times New Roman"/>
                <w:i/>
                <w:snapToGrid w:val="0"/>
                <w:sz w:val="24"/>
                <w:szCs w:val="24"/>
                <w:lang w:val="ru-RU"/>
              </w:rPr>
            </w:pPr>
            <w:r w:rsidRPr="00AA4DB6">
              <w:rPr>
                <w:rFonts w:ascii="Times New Roman" w:hAnsi="Times New Roman" w:cs="Times New Roman"/>
                <w:snapToGrid w:val="0"/>
                <w:sz w:val="24"/>
                <w:szCs w:val="24"/>
                <w:lang w:val="ru-RU"/>
              </w:rPr>
              <w:t>Контрольная работа № 2 по теме «Химические реакции в растворах электролитов»</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addec</w:t>
              </w:r>
              <w:r w:rsidRPr="00AA4DB6">
                <w:rPr>
                  <w:rFonts w:ascii="Times New Roman" w:hAnsi="Times New Roman"/>
                  <w:color w:val="0000FF"/>
                  <w:u w:val="single"/>
                  <w:lang w:val="ru-RU"/>
                </w:rPr>
                <w:t>0</w:t>
              </w:r>
            </w:hyperlink>
          </w:p>
        </w:tc>
      </w:tr>
      <w:tr w:rsidR="00AA4DB6" w:rsidRPr="00810D3D" w:rsidTr="004D068C">
        <w:tc>
          <w:tcPr>
            <w:tcW w:w="14743" w:type="dxa"/>
            <w:gridSpan w:val="5"/>
          </w:tcPr>
          <w:p w:rsidR="00AA4DB6" w:rsidRPr="00AA4DB6" w:rsidRDefault="00AA4DB6" w:rsidP="00AA4DB6">
            <w:pPr>
              <w:spacing w:line="360" w:lineRule="auto"/>
              <w:jc w:val="center"/>
              <w:rPr>
                <w:rFonts w:ascii="Times New Roman" w:hAnsi="Times New Roman" w:cs="Times New Roman"/>
                <w:sz w:val="24"/>
                <w:szCs w:val="24"/>
                <w:lang w:val="ru-RU"/>
              </w:rPr>
            </w:pPr>
            <w:r w:rsidRPr="00AA4DB6">
              <w:rPr>
                <w:rFonts w:ascii="Times New Roman" w:hAnsi="Times New Roman" w:cs="Times New Roman"/>
                <w:b/>
                <w:snapToGrid w:val="0"/>
                <w:sz w:val="24"/>
                <w:szCs w:val="24"/>
                <w:lang w:val="ru-RU"/>
              </w:rPr>
              <w:t>Неметаллы и их соединения (25 ч)</w:t>
            </w:r>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Общая характеристика неметаллов</w:t>
            </w:r>
          </w:p>
          <w:p w:rsidR="00AA4DB6" w:rsidRPr="00AA4DB6" w:rsidRDefault="00AA4DB6" w:rsidP="00AA4DB6">
            <w:pPr>
              <w:rPr>
                <w:rFonts w:ascii="Times New Roman" w:hAnsi="Times New Roman" w:cs="Times New Roman"/>
                <w:bCs/>
                <w:i/>
                <w:sz w:val="24"/>
                <w:szCs w:val="24"/>
                <w:lang w:val="ru-RU"/>
              </w:rPr>
            </w:pPr>
            <w:r w:rsidRPr="00AA4DB6">
              <w:rPr>
                <w:rFonts w:ascii="Times New Roman" w:hAnsi="Times New Roman" w:cs="Times New Roman"/>
                <w:b/>
                <w:bCs/>
                <w:i/>
                <w:sz w:val="24"/>
                <w:szCs w:val="24"/>
                <w:lang w:val="ru-RU" w:bidi="ru-RU"/>
              </w:rPr>
              <w:t xml:space="preserve">Демонстрации. </w:t>
            </w:r>
            <w:r w:rsidRPr="00AA4DB6">
              <w:rPr>
                <w:rFonts w:ascii="Times New Roman" w:hAnsi="Times New Roman" w:cs="Times New Roman"/>
                <w:bCs/>
                <w:i/>
                <w:sz w:val="24"/>
                <w:szCs w:val="24"/>
                <w:lang w:val="ru-RU" w:bidi="ru-RU"/>
              </w:rPr>
              <w:t>Коллекция неметаллов. Модели кристаллических решёток неметаллов: атомные и молекулярные. Озонатор и принципы его работы. Горение неметаллов – простых веществ: серы, фосфора, древесного угля.</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Общая характеристика элементов </w:t>
            </w:r>
            <w:r w:rsidRPr="003B236A">
              <w:rPr>
                <w:rFonts w:ascii="Times New Roman" w:eastAsia="Calibri" w:hAnsi="Times New Roman" w:cs="Times New Roman"/>
                <w:sz w:val="24"/>
                <w:szCs w:val="24"/>
              </w:rPr>
              <w:t>VIIA</w:t>
            </w:r>
            <w:r w:rsidRPr="00AA4DB6">
              <w:rPr>
                <w:rFonts w:ascii="Times New Roman" w:eastAsia="Calibri" w:hAnsi="Times New Roman" w:cs="Times New Roman"/>
                <w:sz w:val="24"/>
                <w:szCs w:val="24"/>
                <w:lang w:val="ru-RU"/>
              </w:rPr>
              <w:t xml:space="preserve"> группы — галогенов</w:t>
            </w:r>
          </w:p>
          <w:p w:rsidR="00AA4DB6" w:rsidRPr="00AA4DB6" w:rsidRDefault="00AA4DB6" w:rsidP="00AA4DB6">
            <w:pPr>
              <w:rPr>
                <w:rFonts w:ascii="Times New Roman" w:hAnsi="Times New Roman" w:cs="Times New Roman"/>
                <w:bCs/>
                <w:i/>
                <w:sz w:val="24"/>
                <w:szCs w:val="24"/>
                <w:lang w:val="ru-RU"/>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Образцы галогенов — простых веществ. Взаимодействие галогенов с металлами. Вытеснение хлора бромом или иода из растворов их солей</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addfe</w:t>
              </w:r>
              <w:r w:rsidRPr="00AA4DB6">
                <w:rPr>
                  <w:rFonts w:ascii="Times New Roman" w:hAnsi="Times New Roman"/>
                  <w:color w:val="0000FF"/>
                  <w:u w:val="single"/>
                  <w:lang w:val="ru-RU"/>
                </w:rPr>
                <w:t>2</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Соединения галогенов</w:t>
            </w:r>
          </w:p>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31.</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Распознавание галогенид-ионов</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ade</w:t>
              </w:r>
              <w:r w:rsidRPr="00AA4DB6">
                <w:rPr>
                  <w:rFonts w:ascii="Times New Roman" w:hAnsi="Times New Roman"/>
                  <w:color w:val="0000FF"/>
                  <w:u w:val="single"/>
                  <w:lang w:val="ru-RU"/>
                </w:rPr>
                <w:t>104</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080" w:type="dxa"/>
          </w:tcPr>
          <w:p w:rsidR="00AA4DB6" w:rsidRPr="00AA4DB6" w:rsidRDefault="00AA4DB6" w:rsidP="00AA4DB6">
            <w:pPr>
              <w:rPr>
                <w:rFonts w:ascii="Times New Roman" w:eastAsia="Calibri" w:hAnsi="Times New Roman" w:cs="Times New Roman"/>
                <w:b/>
                <w:snapToGrid w:val="0"/>
                <w:sz w:val="24"/>
                <w:szCs w:val="24"/>
                <w:u w:val="single"/>
                <w:lang w:val="ru-RU"/>
              </w:rPr>
            </w:pPr>
            <w:r w:rsidRPr="00AA4DB6">
              <w:rPr>
                <w:rFonts w:ascii="Times New Roman" w:eastAsia="Calibri" w:hAnsi="Times New Roman" w:cs="Times New Roman"/>
                <w:b/>
                <w:snapToGrid w:val="0"/>
                <w:sz w:val="24"/>
                <w:szCs w:val="24"/>
                <w:u w:val="single"/>
                <w:lang w:val="ru-RU"/>
              </w:rPr>
              <w:t>Практическая работа № 2.</w:t>
            </w:r>
          </w:p>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snapToGrid w:val="0"/>
                <w:sz w:val="24"/>
                <w:szCs w:val="24"/>
                <w:u w:val="single"/>
                <w:lang w:val="ru-RU"/>
              </w:rPr>
              <w:t xml:space="preserve"> «Изучение свойств соляной кислоты»</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ade</w:t>
              </w:r>
              <w:r w:rsidRPr="00AA4DB6">
                <w:rPr>
                  <w:rFonts w:ascii="Times New Roman" w:hAnsi="Times New Roman"/>
                  <w:color w:val="0000FF"/>
                  <w:u w:val="single"/>
                  <w:lang w:val="ru-RU"/>
                </w:rPr>
                <w:t>348</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080" w:type="dxa"/>
          </w:tcPr>
          <w:p w:rsidR="00AA4DB6" w:rsidRPr="003B236A" w:rsidRDefault="00AA4DB6" w:rsidP="00AA4DB6">
            <w:pPr>
              <w:rPr>
                <w:rFonts w:ascii="Times New Roman" w:hAnsi="Times New Roman" w:cs="Times New Roman"/>
                <w:bCs/>
                <w:sz w:val="24"/>
                <w:szCs w:val="24"/>
              </w:rPr>
            </w:pPr>
            <w:r w:rsidRPr="00AA4DB6">
              <w:rPr>
                <w:rFonts w:ascii="Times New Roman" w:eastAsia="Calibri" w:hAnsi="Times New Roman" w:cs="Times New Roman"/>
                <w:sz w:val="24"/>
                <w:szCs w:val="24"/>
                <w:lang w:val="ru-RU"/>
              </w:rPr>
              <w:t xml:space="preserve">Общая характеристика элементов </w:t>
            </w:r>
            <w:r w:rsidRPr="003B236A">
              <w:rPr>
                <w:rFonts w:ascii="Times New Roman" w:eastAsia="Calibri" w:hAnsi="Times New Roman" w:cs="Times New Roman"/>
                <w:sz w:val="24"/>
                <w:szCs w:val="24"/>
              </w:rPr>
              <w:t>VI</w:t>
            </w:r>
            <w:r w:rsidRPr="00AA4DB6">
              <w:rPr>
                <w:rFonts w:ascii="Times New Roman" w:eastAsia="Calibri" w:hAnsi="Times New Roman" w:cs="Times New Roman"/>
                <w:sz w:val="24"/>
                <w:szCs w:val="24"/>
                <w:lang w:val="ru-RU"/>
              </w:rPr>
              <w:t xml:space="preserve"> А -халькогенов. </w:t>
            </w:r>
            <w:r w:rsidRPr="003B236A">
              <w:rPr>
                <w:rFonts w:ascii="Times New Roman" w:eastAsia="Calibri" w:hAnsi="Times New Roman" w:cs="Times New Roman"/>
                <w:sz w:val="24"/>
                <w:szCs w:val="24"/>
              </w:rPr>
              <w:t>Сера</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ade</w:t>
              </w:r>
              <w:r w:rsidRPr="00AA4DB6">
                <w:rPr>
                  <w:rFonts w:ascii="Times New Roman" w:hAnsi="Times New Roman"/>
                  <w:color w:val="0000FF"/>
                  <w:u w:val="single"/>
                  <w:lang w:val="ru-RU"/>
                </w:rPr>
                <w:t>64</w:t>
              </w:r>
              <w:r>
                <w:rPr>
                  <w:rFonts w:ascii="Times New Roman" w:hAnsi="Times New Roman"/>
                  <w:color w:val="0000FF"/>
                  <w:u w:val="single"/>
                </w:rPr>
                <w:t>a</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Сероводород и сульфиды</w:t>
            </w:r>
          </w:p>
          <w:p w:rsidR="00AA4DB6" w:rsidRPr="00AA4DB6" w:rsidRDefault="00AA4DB6" w:rsidP="00AA4DB6">
            <w:pPr>
              <w:rPr>
                <w:rFonts w:ascii="Times New Roman" w:hAnsi="Times New Roman" w:cs="Times New Roman"/>
                <w:bCs/>
                <w:i/>
                <w:sz w:val="24"/>
                <w:szCs w:val="24"/>
                <w:lang w:val="ru-RU"/>
              </w:rPr>
            </w:pPr>
            <w:r w:rsidRPr="00AA4DB6">
              <w:rPr>
                <w:rFonts w:ascii="Times New Roman" w:eastAsia="Calibri" w:hAnsi="Times New Roman" w:cs="Times New Roman"/>
                <w:b/>
                <w:i/>
                <w:sz w:val="24"/>
                <w:szCs w:val="24"/>
                <w:lang w:val="ru-RU"/>
              </w:rPr>
              <w:t xml:space="preserve">Демонстрация. </w:t>
            </w:r>
            <w:r w:rsidRPr="00AA4DB6">
              <w:rPr>
                <w:rFonts w:ascii="Times New Roman" w:eastAsia="Calibri" w:hAnsi="Times New Roman" w:cs="Times New Roman"/>
                <w:i/>
                <w:sz w:val="24"/>
                <w:szCs w:val="24"/>
                <w:lang w:val="ru-RU"/>
              </w:rPr>
              <w:t>Коллекция сульфидных руд. Качественная реакция на</w:t>
            </w:r>
            <w:r w:rsidRPr="00AA4DB6">
              <w:rPr>
                <w:rFonts w:ascii="Times New Roman" w:eastAsia="Calibri" w:hAnsi="Times New Roman" w:cs="Times New Roman"/>
                <w:b/>
                <w:i/>
                <w:sz w:val="24"/>
                <w:szCs w:val="24"/>
                <w:lang w:val="ru-RU"/>
              </w:rPr>
              <w:t xml:space="preserve"> </w:t>
            </w:r>
            <w:r w:rsidRPr="00AA4DB6">
              <w:rPr>
                <w:rFonts w:ascii="Times New Roman" w:eastAsia="Calibri" w:hAnsi="Times New Roman" w:cs="Times New Roman"/>
                <w:i/>
                <w:sz w:val="24"/>
                <w:szCs w:val="24"/>
                <w:lang w:val="ru-RU"/>
              </w:rPr>
              <w:t>сульфид-ион</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ade</w:t>
              </w:r>
              <w:r w:rsidRPr="00AA4DB6">
                <w:rPr>
                  <w:rFonts w:ascii="Times New Roman" w:hAnsi="Times New Roman"/>
                  <w:color w:val="0000FF"/>
                  <w:u w:val="single"/>
                  <w:lang w:val="ru-RU"/>
                </w:rPr>
                <w:t>802</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Кислородные соединения серы</w:t>
            </w:r>
          </w:p>
          <w:p w:rsidR="00AA4DB6" w:rsidRPr="00AA4DB6" w:rsidRDefault="00AA4DB6" w:rsidP="00AA4DB6">
            <w:pPr>
              <w:rPr>
                <w:rFonts w:ascii="Times New Roman" w:eastAsia="Calibri" w:hAnsi="Times New Roman" w:cs="Times New Roman"/>
                <w:i/>
                <w:sz w:val="24"/>
                <w:szCs w:val="24"/>
                <w:lang w:val="ru-RU"/>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Обесцвечивание окрашенных тканей и цветов сернистым газом.</w:t>
            </w:r>
          </w:p>
          <w:p w:rsidR="00AA4DB6" w:rsidRPr="00AA4DB6" w:rsidRDefault="00AA4DB6" w:rsidP="00AA4DB6">
            <w:pPr>
              <w:rPr>
                <w:rFonts w:ascii="Times New Roman" w:eastAsia="Calibri" w:hAnsi="Times New Roman" w:cs="Times New Roman"/>
                <w:i/>
                <w:sz w:val="24"/>
                <w:szCs w:val="24"/>
                <w:lang w:val="ru-RU"/>
              </w:rPr>
            </w:pPr>
            <w:r w:rsidRPr="00AA4DB6">
              <w:rPr>
                <w:rFonts w:ascii="Times New Roman" w:eastAsia="Calibri" w:hAnsi="Times New Roman" w:cs="Times New Roman"/>
                <w:i/>
                <w:sz w:val="24"/>
                <w:szCs w:val="24"/>
                <w:lang w:val="ru-RU"/>
              </w:rPr>
              <w:t>Взаимодействие концентрированной серной кислоты с медью.  Обугливание органических веществ концентрированной серной кислотой.</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32. Качественные реакции на сульфат-ионы. </w:t>
            </w:r>
          </w:p>
          <w:p w:rsidR="00AA4DB6" w:rsidRPr="00AA4DB6" w:rsidRDefault="00AA4DB6" w:rsidP="00AA4DB6">
            <w:pPr>
              <w:rPr>
                <w:rFonts w:ascii="Times New Roman" w:hAnsi="Times New Roman" w:cs="Times New Roman"/>
                <w:bCs/>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adea</w:t>
              </w:r>
              <w:r w:rsidRPr="00AA4DB6">
                <w:rPr>
                  <w:rFonts w:ascii="Times New Roman" w:hAnsi="Times New Roman"/>
                  <w:color w:val="0000FF"/>
                  <w:u w:val="single"/>
                  <w:lang w:val="ru-RU"/>
                </w:rPr>
                <w:t>28</w:t>
              </w:r>
            </w:hyperlink>
          </w:p>
        </w:tc>
      </w:tr>
      <w:tr w:rsidR="00AA4DB6" w:rsidRPr="00810D3D" w:rsidTr="00C012C3">
        <w:tc>
          <w:tcPr>
            <w:tcW w:w="993"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080" w:type="dxa"/>
          </w:tcPr>
          <w:p w:rsidR="00AA4DB6" w:rsidRPr="003B236A" w:rsidRDefault="00AA4DB6" w:rsidP="00AA4DB6">
            <w:pPr>
              <w:rPr>
                <w:rFonts w:ascii="Times New Roman" w:eastAsia="Calibri" w:hAnsi="Times New Roman" w:cs="Times New Roman"/>
                <w:sz w:val="24"/>
                <w:szCs w:val="24"/>
              </w:rPr>
            </w:pPr>
            <w:r w:rsidRPr="00AA4DB6">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olor w:val="000000"/>
                <w:sz w:val="24"/>
                <w:lang w:val="ru-RU"/>
              </w:rPr>
            </w:pPr>
            <w:r w:rsidRPr="00AA4D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adec</w:t>
              </w:r>
              <w:r w:rsidRPr="00AA4DB6">
                <w:rPr>
                  <w:rFonts w:ascii="Times New Roman" w:hAnsi="Times New Roman"/>
                  <w:color w:val="0000FF"/>
                  <w:u w:val="single"/>
                  <w:lang w:val="ru-RU"/>
                </w:rPr>
                <w:t>8</w:t>
              </w:r>
              <w:r>
                <w:rPr>
                  <w:rFonts w:ascii="Times New Roman" w:hAnsi="Times New Roman"/>
                  <w:color w:val="0000FF"/>
                  <w:u w:val="single"/>
                </w:rPr>
                <w:t>a</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080" w:type="dxa"/>
          </w:tcPr>
          <w:p w:rsidR="00AA4DB6" w:rsidRPr="00AA4DB6" w:rsidRDefault="00AA4DB6" w:rsidP="00AA4DB6">
            <w:pPr>
              <w:rPr>
                <w:rFonts w:ascii="Times New Roman" w:eastAsia="Calibri" w:hAnsi="Times New Roman" w:cs="Times New Roman"/>
                <w:b/>
                <w:snapToGrid w:val="0"/>
                <w:sz w:val="24"/>
                <w:szCs w:val="24"/>
                <w:u w:val="single"/>
                <w:lang w:val="ru-RU"/>
              </w:rPr>
            </w:pPr>
            <w:r w:rsidRPr="00AA4DB6">
              <w:rPr>
                <w:rFonts w:ascii="Times New Roman" w:eastAsia="Calibri" w:hAnsi="Times New Roman" w:cs="Times New Roman"/>
                <w:b/>
                <w:snapToGrid w:val="0"/>
                <w:sz w:val="24"/>
                <w:szCs w:val="24"/>
                <w:u w:val="single"/>
                <w:lang w:val="ru-RU"/>
              </w:rPr>
              <w:t xml:space="preserve">Практическая работа № 3. </w:t>
            </w:r>
          </w:p>
          <w:p w:rsidR="00AA4DB6" w:rsidRPr="00AA4DB6" w:rsidRDefault="00AA4DB6" w:rsidP="00AA4DB6">
            <w:pPr>
              <w:rPr>
                <w:rFonts w:ascii="Times New Roman" w:hAnsi="Times New Roman" w:cs="Times New Roman"/>
                <w:bCs/>
                <w:sz w:val="24"/>
                <w:szCs w:val="24"/>
                <w:u w:val="single"/>
                <w:lang w:val="ru-RU"/>
              </w:rPr>
            </w:pPr>
            <w:r w:rsidRPr="00AA4DB6">
              <w:rPr>
                <w:rFonts w:ascii="Times New Roman" w:eastAsia="Calibri" w:hAnsi="Times New Roman" w:cs="Times New Roman"/>
                <w:snapToGrid w:val="0"/>
                <w:sz w:val="24"/>
                <w:szCs w:val="24"/>
                <w:u w:val="single"/>
                <w:lang w:val="ru-RU"/>
              </w:rPr>
              <w:t>«Изучение свойств серной кислоты»</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C012C3">
        <w:tc>
          <w:tcPr>
            <w:tcW w:w="993"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080" w:type="dxa"/>
          </w:tcPr>
          <w:p w:rsidR="00AA4DB6" w:rsidRPr="00AA4DB6" w:rsidRDefault="00AA4DB6" w:rsidP="00AA4DB6">
            <w:pPr>
              <w:rPr>
                <w:rFonts w:ascii="Times New Roman" w:eastAsia="Calibri" w:hAnsi="Times New Roman" w:cs="Times New Roman"/>
                <w:b/>
                <w:snapToGrid w:val="0"/>
                <w:sz w:val="24"/>
                <w:szCs w:val="24"/>
                <w:u w:val="single"/>
                <w:lang w:val="ru-RU"/>
              </w:rPr>
            </w:pPr>
            <w:r w:rsidRPr="00AA4DB6">
              <w:rPr>
                <w:rFonts w:ascii="Times New Roman" w:hAnsi="Times New Roman"/>
                <w:color w:val="000000"/>
                <w:sz w:val="24"/>
                <w:lang w:val="ru-RU"/>
              </w:rPr>
              <w:t>Вычисление массовой доли выхода продукта реакции</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adec</w:t>
              </w:r>
              <w:r w:rsidRPr="00AA4DB6">
                <w:rPr>
                  <w:rFonts w:ascii="Times New Roman" w:hAnsi="Times New Roman"/>
                  <w:color w:val="0000FF"/>
                  <w:u w:val="single"/>
                  <w:lang w:val="ru-RU"/>
                </w:rPr>
                <w:t>8</w:t>
              </w:r>
              <w:r>
                <w:rPr>
                  <w:rFonts w:ascii="Times New Roman" w:hAnsi="Times New Roman"/>
                  <w:color w:val="0000FF"/>
                  <w:u w:val="single"/>
                </w:rPr>
                <w:t>a</w:t>
              </w:r>
            </w:hyperlink>
          </w:p>
        </w:tc>
      </w:tr>
      <w:tr w:rsidR="00AA4DB6"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8080" w:type="dxa"/>
          </w:tcPr>
          <w:p w:rsidR="00AA4DB6" w:rsidRPr="003B236A" w:rsidRDefault="00AA4DB6" w:rsidP="00AA4DB6">
            <w:pPr>
              <w:rPr>
                <w:rFonts w:ascii="Times New Roman" w:hAnsi="Times New Roman" w:cs="Times New Roman"/>
                <w:bCs/>
                <w:sz w:val="24"/>
                <w:szCs w:val="24"/>
              </w:rPr>
            </w:pPr>
            <w:r w:rsidRPr="00AA4DB6">
              <w:rPr>
                <w:rFonts w:ascii="Times New Roman" w:eastAsia="Calibri" w:hAnsi="Times New Roman" w:cs="Times New Roman"/>
                <w:sz w:val="24"/>
                <w:szCs w:val="24"/>
                <w:lang w:val="ru-RU"/>
              </w:rPr>
              <w:t xml:space="preserve">Общая характеристика химических элементов </w:t>
            </w:r>
            <w:r w:rsidRPr="003B236A">
              <w:rPr>
                <w:rFonts w:ascii="Times New Roman" w:eastAsia="Calibri" w:hAnsi="Times New Roman" w:cs="Times New Roman"/>
                <w:sz w:val="24"/>
                <w:szCs w:val="24"/>
              </w:rPr>
              <w:t>VA</w:t>
            </w:r>
            <w:r w:rsidRPr="00AA4DB6">
              <w:rPr>
                <w:rFonts w:ascii="Times New Roman" w:eastAsia="Calibri" w:hAnsi="Times New Roman" w:cs="Times New Roman"/>
                <w:sz w:val="24"/>
                <w:szCs w:val="24"/>
                <w:lang w:val="ru-RU"/>
              </w:rPr>
              <w:t xml:space="preserve"> группы. </w:t>
            </w:r>
            <w:r w:rsidRPr="003B236A">
              <w:rPr>
                <w:rFonts w:ascii="Times New Roman" w:eastAsia="Calibri" w:hAnsi="Times New Roman" w:cs="Times New Roman"/>
                <w:sz w:val="24"/>
                <w:szCs w:val="24"/>
              </w:rPr>
              <w:t>Азот</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Default="00140505" w:rsidP="00AA4DB6">
            <w:pPr>
              <w:spacing w:line="360" w:lineRule="auto"/>
              <w:jc w:val="both"/>
              <w:rPr>
                <w:rFonts w:ascii="Times New Roman" w:hAnsi="Times New Roman" w:cs="Times New Roman"/>
                <w:sz w:val="24"/>
                <w:szCs w:val="24"/>
              </w:rPr>
            </w:pPr>
            <w:hyperlink r:id="rId101">
              <w:r w:rsidR="00AA4DB6">
                <w:rPr>
                  <w:rFonts w:ascii="Times New Roman" w:hAnsi="Times New Roman"/>
                  <w:color w:val="0000FF"/>
                  <w:u w:val="single"/>
                </w:rPr>
                <w:t>https://m.edsoo.ru/00adeea6</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Аммиак. Соли аммония</w:t>
            </w:r>
          </w:p>
          <w:p w:rsidR="00AA4DB6" w:rsidRPr="00AA4DB6" w:rsidRDefault="00AA4DB6" w:rsidP="00AA4DB6">
            <w:pPr>
              <w:rPr>
                <w:rFonts w:ascii="Times New Roman" w:eastAsia="Calibri" w:hAnsi="Times New Roman" w:cs="Times New Roman"/>
                <w:i/>
                <w:sz w:val="24"/>
                <w:szCs w:val="24"/>
                <w:lang w:val="ru-RU"/>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Получение, собирание и распознавание аммиака. Разложение бихромата аммония.</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3B236A" w:rsidRDefault="00AA4DB6" w:rsidP="00AA4DB6">
            <w:pPr>
              <w:rPr>
                <w:rFonts w:ascii="Times New Roman" w:eastAsia="Calibri" w:hAnsi="Times New Roman" w:cs="Times New Roman"/>
                <w:sz w:val="24"/>
                <w:szCs w:val="24"/>
              </w:rPr>
            </w:pPr>
            <w:r w:rsidRPr="003B236A">
              <w:rPr>
                <w:rFonts w:ascii="Times New Roman" w:eastAsia="Calibri" w:hAnsi="Times New Roman" w:cs="Times New Roman"/>
                <w:sz w:val="24"/>
                <w:szCs w:val="24"/>
              </w:rPr>
              <w:t>33. Качественная реакция на катион аммония</w:t>
            </w:r>
          </w:p>
          <w:p w:rsidR="00AA4DB6" w:rsidRPr="003B236A" w:rsidRDefault="00AA4DB6" w:rsidP="00AA4DB6">
            <w:pPr>
              <w:rPr>
                <w:rFonts w:ascii="Times New Roman" w:hAnsi="Times New Roman" w:cs="Times New Roman"/>
                <w:bCs/>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adf</w:t>
              </w:r>
              <w:r w:rsidRPr="00AA4DB6">
                <w:rPr>
                  <w:rFonts w:ascii="Times New Roman" w:hAnsi="Times New Roman"/>
                  <w:color w:val="0000FF"/>
                  <w:u w:val="single"/>
                  <w:lang w:val="ru-RU"/>
                </w:rPr>
                <w:t>004</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080" w:type="dxa"/>
          </w:tcPr>
          <w:p w:rsidR="00AA4DB6" w:rsidRPr="00AA4DB6" w:rsidRDefault="00AA4DB6" w:rsidP="00AA4DB6">
            <w:pPr>
              <w:rPr>
                <w:rFonts w:ascii="Times New Roman" w:eastAsia="Calibri" w:hAnsi="Times New Roman" w:cs="Times New Roman"/>
                <w:b/>
                <w:snapToGrid w:val="0"/>
                <w:sz w:val="24"/>
                <w:szCs w:val="24"/>
                <w:u w:val="single"/>
                <w:lang w:val="ru-RU"/>
              </w:rPr>
            </w:pPr>
            <w:r w:rsidRPr="00AA4DB6">
              <w:rPr>
                <w:rFonts w:ascii="Times New Roman" w:eastAsia="Calibri" w:hAnsi="Times New Roman" w:cs="Times New Roman"/>
                <w:b/>
                <w:snapToGrid w:val="0"/>
                <w:sz w:val="24"/>
                <w:szCs w:val="24"/>
                <w:u w:val="single"/>
                <w:lang w:val="ru-RU"/>
              </w:rPr>
              <w:t xml:space="preserve">Практическая работа № 4. </w:t>
            </w:r>
          </w:p>
          <w:p w:rsidR="00AA4DB6" w:rsidRPr="00AA4DB6" w:rsidRDefault="00AA4DB6" w:rsidP="00AA4DB6">
            <w:pPr>
              <w:rPr>
                <w:rFonts w:ascii="Times New Roman" w:hAnsi="Times New Roman" w:cs="Times New Roman"/>
                <w:bCs/>
                <w:sz w:val="24"/>
                <w:szCs w:val="24"/>
                <w:u w:val="single"/>
                <w:lang w:val="ru-RU"/>
              </w:rPr>
            </w:pPr>
            <w:r w:rsidRPr="00AA4DB6">
              <w:rPr>
                <w:rFonts w:ascii="Times New Roman" w:eastAsia="Calibri" w:hAnsi="Times New Roman" w:cs="Times New Roman"/>
                <w:snapToGrid w:val="0"/>
                <w:sz w:val="24"/>
                <w:szCs w:val="24"/>
                <w:u w:val="single"/>
                <w:lang w:val="ru-RU"/>
              </w:rPr>
              <w:t>«</w:t>
            </w:r>
            <w:r w:rsidRPr="00AA4DB6">
              <w:rPr>
                <w:rFonts w:ascii="Times New Roman" w:eastAsia="Arial Unicode MS" w:hAnsi="Times New Roman" w:cs="Times New Roman"/>
                <w:color w:val="000000"/>
                <w:sz w:val="24"/>
                <w:szCs w:val="24"/>
                <w:u w:val="single"/>
                <w:lang w:val="ru-RU" w:bidi="ru-RU"/>
              </w:rPr>
              <w:t>Получение аммиака и изучение его свойств»</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lang w:val="ru-RU"/>
              </w:rPr>
            </w:pPr>
            <w:r w:rsidRPr="00AA4D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adf</w:t>
              </w:r>
              <w:r w:rsidRPr="00AA4DB6">
                <w:rPr>
                  <w:rFonts w:ascii="Times New Roman" w:hAnsi="Times New Roman"/>
                  <w:color w:val="0000FF"/>
                  <w:u w:val="single"/>
                  <w:lang w:val="ru-RU"/>
                </w:rPr>
                <w:t>180</w:t>
              </w:r>
            </w:hyperlink>
          </w:p>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080" w:type="dxa"/>
          </w:tcPr>
          <w:p w:rsidR="00AA4DB6" w:rsidRPr="00AA4DB6" w:rsidRDefault="00AA4DB6" w:rsidP="00AA4DB6">
            <w:pPr>
              <w:rPr>
                <w:rFonts w:ascii="Times New Roman" w:eastAsia="Calibri" w:hAnsi="Times New Roman" w:cs="Times New Roman"/>
                <w:b/>
                <w:i/>
                <w:sz w:val="24"/>
                <w:szCs w:val="24"/>
                <w:lang w:val="ru-RU"/>
              </w:rPr>
            </w:pPr>
            <w:r w:rsidRPr="00AA4DB6">
              <w:rPr>
                <w:rFonts w:ascii="Times New Roman" w:hAnsi="Times New Roman"/>
                <w:color w:val="000000"/>
                <w:sz w:val="24"/>
                <w:lang w:val="ru-RU"/>
              </w:rPr>
              <w:t>Азотная кислота, её физические и химические свойства</w:t>
            </w:r>
            <w:r w:rsidRPr="00AA4DB6">
              <w:rPr>
                <w:rFonts w:ascii="Times New Roman" w:eastAsia="Calibri" w:hAnsi="Times New Roman" w:cs="Times New Roman"/>
                <w:b/>
                <w:i/>
                <w:sz w:val="24"/>
                <w:szCs w:val="24"/>
                <w:lang w:val="ru-RU"/>
              </w:rPr>
              <w:t xml:space="preserve"> </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Взаимодействие концентрированной азотной кислоты с медью. Горение чёрного пороха. Разложение нитрата калия и горение древесного уголька в нём</w:t>
            </w:r>
            <w:r w:rsidRPr="00AA4DB6">
              <w:rPr>
                <w:rFonts w:ascii="Times New Roman" w:eastAsia="Calibri" w:hAnsi="Times New Roman" w:cs="Times New Roman"/>
                <w:sz w:val="24"/>
                <w:szCs w:val="24"/>
                <w:lang w:val="ru-RU"/>
              </w:rPr>
              <w:t xml:space="preserve">.  </w:t>
            </w:r>
          </w:p>
          <w:p w:rsidR="00AA4DB6" w:rsidRPr="00AA4DB6" w:rsidRDefault="00AA4DB6" w:rsidP="00AA4DB6">
            <w:pPr>
              <w:jc w:val="both"/>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Лабораторные опыты.</w:t>
            </w:r>
            <w:r w:rsidRPr="00AA4DB6">
              <w:rPr>
                <w:rFonts w:ascii="Times New Roman" w:eastAsia="Calibri" w:hAnsi="Times New Roman" w:cs="Times New Roman"/>
                <w:sz w:val="24"/>
                <w:szCs w:val="24"/>
                <w:lang w:val="ru-RU"/>
              </w:rPr>
              <w:t xml:space="preserve"> 34. Химические свойства азотной кислоты, как электролита</w:t>
            </w:r>
          </w:p>
          <w:p w:rsidR="00AA4DB6" w:rsidRPr="00AA4DB6" w:rsidRDefault="00AA4DB6" w:rsidP="00AA4DB6">
            <w:pPr>
              <w:rPr>
                <w:rFonts w:ascii="Times New Roman" w:hAnsi="Times New Roman" w:cs="Times New Roman"/>
                <w:bCs/>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adf</w:t>
              </w:r>
              <w:r w:rsidRPr="00AA4DB6">
                <w:rPr>
                  <w:rFonts w:ascii="Times New Roman" w:hAnsi="Times New Roman"/>
                  <w:color w:val="0000FF"/>
                  <w:u w:val="single"/>
                  <w:lang w:val="ru-RU"/>
                </w:rPr>
                <w:t>306</w:t>
              </w:r>
            </w:hyperlink>
          </w:p>
        </w:tc>
      </w:tr>
      <w:tr w:rsidR="00AA4DB6" w:rsidRPr="00810D3D" w:rsidTr="00C012C3">
        <w:tc>
          <w:tcPr>
            <w:tcW w:w="993"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080" w:type="dxa"/>
          </w:tcPr>
          <w:p w:rsidR="00AA4DB6" w:rsidRPr="003B236A" w:rsidRDefault="00AA4DB6" w:rsidP="00AA4DB6">
            <w:pPr>
              <w:rPr>
                <w:rFonts w:ascii="Times New Roman" w:eastAsia="Calibri" w:hAnsi="Times New Roman" w:cs="Times New Roman"/>
                <w:sz w:val="24"/>
                <w:szCs w:val="24"/>
              </w:rPr>
            </w:pPr>
            <w:r w:rsidRPr="00AA4DB6">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adf</w:t>
              </w:r>
              <w:r w:rsidRPr="00AA4DB6">
                <w:rPr>
                  <w:rFonts w:ascii="Times New Roman" w:hAnsi="Times New Roman"/>
                  <w:color w:val="0000FF"/>
                  <w:u w:val="single"/>
                  <w:lang w:val="ru-RU"/>
                </w:rPr>
                <w:t>518</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Фосфор и его соединения</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 xml:space="preserve">Демонстрации. </w:t>
            </w:r>
            <w:r w:rsidRPr="00AA4DB6">
              <w:rPr>
                <w:rFonts w:ascii="Times New Roman" w:eastAsia="Calibri" w:hAnsi="Times New Roman" w:cs="Times New Roman"/>
                <w:sz w:val="24"/>
                <w:szCs w:val="24"/>
                <w:lang w:val="ru-RU"/>
              </w:rPr>
              <w:t>Образцы природных соединений фосфора. Горение фосфора на воздухе и в кислороде. Получение белого фосфора и испытание его свойств</w:t>
            </w:r>
          </w:p>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35.Качественные реакции на фосфат-ион.</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adf</w:t>
              </w:r>
              <w:r w:rsidRPr="00AA4DB6">
                <w:rPr>
                  <w:rFonts w:ascii="Times New Roman" w:hAnsi="Times New Roman"/>
                  <w:color w:val="0000FF"/>
                  <w:u w:val="single"/>
                  <w:lang w:val="ru-RU"/>
                </w:rPr>
                <w:t>68</w:t>
              </w:r>
              <w:r>
                <w:rPr>
                  <w:rFonts w:ascii="Times New Roman" w:hAnsi="Times New Roman"/>
                  <w:color w:val="0000FF"/>
                  <w:u w:val="single"/>
                </w:rPr>
                <w:t>a</w:t>
              </w:r>
            </w:hyperlink>
          </w:p>
        </w:tc>
      </w:tr>
      <w:tr w:rsidR="00AA4DB6" w:rsidRPr="00810D3D" w:rsidTr="00C012C3">
        <w:tc>
          <w:tcPr>
            <w:tcW w:w="993"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080" w:type="dxa"/>
          </w:tcPr>
          <w:p w:rsidR="00AA4DB6" w:rsidRPr="003B236A" w:rsidRDefault="00AA4DB6" w:rsidP="00AA4DB6">
            <w:pPr>
              <w:rPr>
                <w:rFonts w:ascii="Times New Roman" w:eastAsia="Calibri" w:hAnsi="Times New Roman" w:cs="Times New Roman"/>
                <w:sz w:val="24"/>
                <w:szCs w:val="24"/>
              </w:rPr>
            </w:pPr>
            <w:r w:rsidRPr="00AA4DB6">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olor w:val="000000"/>
                <w:sz w:val="24"/>
                <w:lang w:val="ru-RU"/>
              </w:rPr>
            </w:pPr>
            <w:r w:rsidRPr="00AA4D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adfc</w:t>
              </w:r>
              <w:r w:rsidRPr="00AA4DB6">
                <w:rPr>
                  <w:rFonts w:ascii="Times New Roman" w:hAnsi="Times New Roman"/>
                  <w:color w:val="0000FF"/>
                  <w:u w:val="single"/>
                  <w:lang w:val="ru-RU"/>
                </w:rPr>
                <w:t>20</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 xml:space="preserve">Общая характеристика элементов </w:t>
            </w:r>
            <w:r w:rsidRPr="003B236A">
              <w:rPr>
                <w:rFonts w:ascii="Times New Roman" w:eastAsia="Calibri" w:hAnsi="Times New Roman" w:cs="Times New Roman"/>
                <w:sz w:val="24"/>
                <w:szCs w:val="24"/>
              </w:rPr>
              <w:t>IV</w:t>
            </w:r>
            <w:r w:rsidRPr="00AA4DB6">
              <w:rPr>
                <w:rFonts w:ascii="Times New Roman" w:eastAsia="Calibri" w:hAnsi="Times New Roman" w:cs="Times New Roman"/>
                <w:sz w:val="24"/>
                <w:szCs w:val="24"/>
                <w:lang w:val="ru-RU"/>
              </w:rPr>
              <w:t xml:space="preserve"> А- группы. Углерод</w:t>
            </w:r>
          </w:p>
          <w:p w:rsidR="00AA4DB6" w:rsidRPr="003B236A" w:rsidRDefault="00AA4DB6" w:rsidP="00AA4DB6">
            <w:pPr>
              <w:rPr>
                <w:rFonts w:ascii="Times New Roman" w:hAnsi="Times New Roman" w:cs="Times New Roman"/>
                <w:bCs/>
                <w:i/>
                <w:sz w:val="24"/>
                <w:szCs w:val="24"/>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Коллекция</w:t>
            </w:r>
            <w:r w:rsidRPr="00AA4DB6">
              <w:rPr>
                <w:rFonts w:ascii="Times New Roman" w:eastAsia="Calibri" w:hAnsi="Times New Roman" w:cs="Times New Roman"/>
                <w:b/>
                <w:i/>
                <w:sz w:val="24"/>
                <w:szCs w:val="24"/>
                <w:lang w:val="ru-RU"/>
              </w:rPr>
              <w:t xml:space="preserve"> «</w:t>
            </w:r>
            <w:r w:rsidRPr="00AA4DB6">
              <w:rPr>
                <w:rFonts w:ascii="Times New Roman" w:eastAsia="Calibri" w:hAnsi="Times New Roman" w:cs="Times New Roman"/>
                <w:i/>
                <w:sz w:val="24"/>
                <w:szCs w:val="24"/>
                <w:lang w:val="ru-RU"/>
              </w:rPr>
              <w:t xml:space="preserve">Образцы природных соединений углерода». Портрет Н. Д. Зелинского. Поглощение активированным углём растворённых веществ или газов. </w:t>
            </w:r>
            <w:r w:rsidRPr="003B236A">
              <w:rPr>
                <w:rFonts w:ascii="Times New Roman" w:eastAsia="Calibri" w:hAnsi="Times New Roman" w:cs="Times New Roman"/>
                <w:i/>
                <w:sz w:val="24"/>
                <w:szCs w:val="24"/>
              </w:rPr>
              <w:t>Устройство противогаза</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adfd</w:t>
              </w:r>
              <w:r w:rsidRPr="00AA4DB6">
                <w:rPr>
                  <w:rFonts w:ascii="Times New Roman" w:hAnsi="Times New Roman"/>
                  <w:color w:val="0000FF"/>
                  <w:u w:val="single"/>
                  <w:lang w:val="ru-RU"/>
                </w:rPr>
                <w:t>9</w:t>
              </w:r>
              <w:r>
                <w:rPr>
                  <w:rFonts w:ascii="Times New Roman" w:hAnsi="Times New Roman"/>
                  <w:color w:val="0000FF"/>
                  <w:u w:val="single"/>
                </w:rPr>
                <w:t>c</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Кислородсодержащие соединения углерода</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3B236A" w:rsidRDefault="00AA4DB6" w:rsidP="00AA4DB6">
            <w:pPr>
              <w:rPr>
                <w:rFonts w:ascii="Times New Roman" w:eastAsia="Calibri" w:hAnsi="Times New Roman" w:cs="Times New Roman"/>
                <w:sz w:val="24"/>
                <w:szCs w:val="24"/>
              </w:rPr>
            </w:pPr>
            <w:r w:rsidRPr="00AA4DB6">
              <w:rPr>
                <w:rFonts w:ascii="Times New Roman" w:eastAsia="Calibri" w:hAnsi="Times New Roman" w:cs="Times New Roman"/>
                <w:sz w:val="24"/>
                <w:szCs w:val="24"/>
                <w:lang w:val="ru-RU"/>
              </w:rPr>
              <w:t xml:space="preserve">36. Получение и свойства угольной кислоты. </w:t>
            </w:r>
            <w:r w:rsidRPr="003B236A">
              <w:rPr>
                <w:rFonts w:ascii="Times New Roman" w:eastAsia="Calibri" w:hAnsi="Times New Roman" w:cs="Times New Roman"/>
                <w:sz w:val="24"/>
                <w:szCs w:val="24"/>
              </w:rPr>
              <w:t>37. Качественная реакция на карбонат-ион</w:t>
            </w:r>
          </w:p>
          <w:p w:rsidR="00AA4DB6" w:rsidRPr="003B236A" w:rsidRDefault="00AA4DB6" w:rsidP="00AA4DB6">
            <w:pPr>
              <w:rPr>
                <w:rFonts w:ascii="Times New Roman" w:hAnsi="Times New Roman" w:cs="Times New Roman"/>
                <w:bCs/>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adfebe</w:t>
              </w:r>
            </w:hyperlink>
          </w:p>
        </w:tc>
      </w:tr>
      <w:tr w:rsidR="00AA4DB6" w:rsidRPr="00810D3D" w:rsidTr="00C012C3">
        <w:tc>
          <w:tcPr>
            <w:tcW w:w="993"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hAnsi="Times New Roman"/>
                <w:color w:val="000000"/>
                <w:sz w:val="24"/>
                <w:lang w:val="ru-RU"/>
              </w:rPr>
              <w:t>Угольная кислота и её соли</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olor w:val="000000"/>
                <w:sz w:val="24"/>
                <w:lang w:val="ru-RU"/>
              </w:rPr>
            </w:pPr>
            <w:r w:rsidRPr="00AA4D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006</w:t>
              </w:r>
              <w:r>
                <w:rPr>
                  <w:rFonts w:ascii="Times New Roman" w:hAnsi="Times New Roman"/>
                  <w:color w:val="0000FF"/>
                  <w:u w:val="single"/>
                </w:rPr>
                <w:t>c</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8080" w:type="dxa"/>
          </w:tcPr>
          <w:p w:rsidR="00AA4DB6" w:rsidRPr="00AA4DB6" w:rsidRDefault="00AA4DB6" w:rsidP="00AA4DB6">
            <w:pPr>
              <w:rPr>
                <w:rFonts w:ascii="Times New Roman" w:eastAsia="Calibri" w:hAnsi="Times New Roman" w:cs="Times New Roman"/>
                <w:b/>
                <w:snapToGrid w:val="0"/>
                <w:sz w:val="24"/>
                <w:szCs w:val="24"/>
                <w:u w:val="single"/>
                <w:lang w:val="ru-RU"/>
              </w:rPr>
            </w:pPr>
            <w:r w:rsidRPr="00AA4DB6">
              <w:rPr>
                <w:rFonts w:ascii="Times New Roman" w:eastAsia="Calibri" w:hAnsi="Times New Roman" w:cs="Times New Roman"/>
                <w:b/>
                <w:snapToGrid w:val="0"/>
                <w:sz w:val="24"/>
                <w:szCs w:val="24"/>
                <w:u w:val="single"/>
                <w:lang w:val="ru-RU"/>
              </w:rPr>
              <w:t xml:space="preserve">Практическая работа № 5. </w:t>
            </w:r>
          </w:p>
          <w:p w:rsidR="00AA4DB6" w:rsidRPr="00AA4DB6" w:rsidRDefault="00AA4DB6" w:rsidP="00AA4DB6">
            <w:pPr>
              <w:rPr>
                <w:rFonts w:ascii="Times New Roman" w:eastAsia="Arial Unicode MS" w:hAnsi="Times New Roman" w:cs="Times New Roman"/>
                <w:color w:val="000000"/>
                <w:sz w:val="24"/>
                <w:szCs w:val="24"/>
                <w:lang w:val="ru-RU" w:bidi="ru-RU"/>
              </w:rPr>
            </w:pPr>
            <w:r w:rsidRPr="00AA4DB6">
              <w:rPr>
                <w:rFonts w:ascii="Times New Roman" w:eastAsia="Calibri" w:hAnsi="Times New Roman" w:cs="Times New Roman"/>
                <w:snapToGrid w:val="0"/>
                <w:sz w:val="24"/>
                <w:szCs w:val="24"/>
                <w:u w:val="single"/>
                <w:lang w:val="ru-RU"/>
              </w:rPr>
              <w:t>«</w:t>
            </w:r>
            <w:r w:rsidRPr="00AA4DB6">
              <w:rPr>
                <w:rFonts w:ascii="Times New Roman" w:eastAsia="Arial Unicode MS" w:hAnsi="Times New Roman" w:cs="Times New Roman"/>
                <w:color w:val="000000"/>
                <w:sz w:val="24"/>
                <w:szCs w:val="24"/>
                <w:u w:val="single"/>
                <w:lang w:val="ru-RU" w:bidi="ru-RU"/>
              </w:rPr>
              <w:t>Получение углекислого газа и изучение его свойств»</w:t>
            </w:r>
            <w:r w:rsidRPr="00AA4DB6">
              <w:rPr>
                <w:rFonts w:ascii="Times New Roman" w:eastAsia="Arial Unicode MS" w:hAnsi="Times New Roman" w:cs="Times New Roman"/>
                <w:color w:val="000000"/>
                <w:sz w:val="24"/>
                <w:szCs w:val="24"/>
                <w:lang w:val="ru-RU" w:bidi="ru-RU"/>
              </w:rPr>
              <w:t xml:space="preserve"> </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027</w:t>
              </w:r>
              <w:r>
                <w:rPr>
                  <w:rFonts w:ascii="Times New Roman" w:hAnsi="Times New Roman"/>
                  <w:color w:val="0000FF"/>
                  <w:u w:val="single"/>
                </w:rPr>
                <w:t>e</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8080" w:type="dxa"/>
          </w:tcPr>
          <w:p w:rsidR="00AA4DB6" w:rsidRPr="00AA4DB6" w:rsidRDefault="00AA4DB6" w:rsidP="00AA4DB6">
            <w:pPr>
              <w:rPr>
                <w:rFonts w:ascii="Times New Roman" w:eastAsia="Arial Unicode MS" w:hAnsi="Times New Roman" w:cs="Times New Roman"/>
                <w:color w:val="000000"/>
                <w:sz w:val="24"/>
                <w:szCs w:val="24"/>
                <w:lang w:val="ru-RU" w:bidi="ru-RU"/>
              </w:rPr>
            </w:pPr>
            <w:r w:rsidRPr="00AA4DB6">
              <w:rPr>
                <w:rFonts w:ascii="Times New Roman" w:eastAsia="Arial Unicode MS" w:hAnsi="Times New Roman" w:cs="Times New Roman"/>
                <w:color w:val="000000"/>
                <w:sz w:val="24"/>
                <w:szCs w:val="24"/>
                <w:lang w:val="ru-RU" w:bidi="ru-RU"/>
              </w:rPr>
              <w:t>Углеводороды.</w:t>
            </w:r>
          </w:p>
          <w:p w:rsidR="00AA4DB6" w:rsidRPr="003B236A" w:rsidRDefault="00AA4DB6" w:rsidP="00AA4DB6">
            <w:pPr>
              <w:rPr>
                <w:rFonts w:ascii="Times New Roman" w:hAnsi="Times New Roman" w:cs="Times New Roman"/>
                <w:bCs/>
                <w:i/>
                <w:sz w:val="24"/>
                <w:szCs w:val="24"/>
              </w:rPr>
            </w:pPr>
            <w:r w:rsidRPr="00AA4DB6">
              <w:rPr>
                <w:rFonts w:ascii="Times New Roman" w:eastAsia="Calibri" w:hAnsi="Times New Roman" w:cs="Times New Roman"/>
                <w:b/>
                <w:i/>
                <w:sz w:val="24"/>
                <w:szCs w:val="24"/>
                <w:lang w:val="ru-RU" w:bidi="ru-RU"/>
              </w:rPr>
              <w:t>Демонстрации</w:t>
            </w:r>
            <w:r w:rsidRPr="00AA4DB6">
              <w:rPr>
                <w:rFonts w:ascii="Times New Roman" w:eastAsia="Calibri" w:hAnsi="Times New Roman" w:cs="Times New Roman"/>
                <w:i/>
                <w:sz w:val="24"/>
                <w:szCs w:val="24"/>
                <w:lang w:val="ru-RU" w:bidi="ru-RU"/>
              </w:rPr>
              <w:t xml:space="preserve">. Модели молекул метана, этана, этилена и ацетилена. </w:t>
            </w:r>
            <w:r w:rsidRPr="003B236A">
              <w:rPr>
                <w:rFonts w:ascii="Times New Roman" w:eastAsia="Calibri" w:hAnsi="Times New Roman" w:cs="Times New Roman"/>
                <w:i/>
                <w:sz w:val="24"/>
                <w:szCs w:val="24"/>
                <w:lang w:bidi="ru-RU"/>
              </w:rPr>
              <w:t>Взаимодействие этилен с бромной водой и раствором перманганата калия.</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054</w:t>
              </w:r>
              <w:r>
                <w:rPr>
                  <w:rFonts w:ascii="Times New Roman" w:hAnsi="Times New Roman"/>
                  <w:color w:val="0000FF"/>
                  <w:u w:val="single"/>
                </w:rPr>
                <w:t>e</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8080" w:type="dxa"/>
          </w:tcPr>
          <w:p w:rsidR="00AA4DB6" w:rsidRPr="00AA4DB6" w:rsidRDefault="00AA4DB6" w:rsidP="00AA4DB6">
            <w:pPr>
              <w:rPr>
                <w:rFonts w:ascii="Times New Roman" w:eastAsia="Arial Unicode MS" w:hAnsi="Times New Roman" w:cs="Times New Roman"/>
                <w:color w:val="000000"/>
                <w:sz w:val="24"/>
                <w:szCs w:val="24"/>
                <w:lang w:val="ru-RU" w:bidi="ru-RU"/>
              </w:rPr>
            </w:pPr>
            <w:r w:rsidRPr="00AA4DB6">
              <w:rPr>
                <w:rFonts w:ascii="Times New Roman" w:eastAsia="Arial Unicode MS" w:hAnsi="Times New Roman" w:cs="Times New Roman"/>
                <w:color w:val="000000"/>
                <w:sz w:val="24"/>
                <w:szCs w:val="24"/>
                <w:lang w:val="ru-RU" w:bidi="ru-RU"/>
              </w:rPr>
              <w:t>Кислородсодержащие органические соединения</w:t>
            </w:r>
          </w:p>
          <w:p w:rsidR="00AA4DB6" w:rsidRPr="003B236A" w:rsidRDefault="00AA4DB6" w:rsidP="00AA4DB6">
            <w:pPr>
              <w:rPr>
                <w:rFonts w:ascii="Times New Roman" w:hAnsi="Times New Roman" w:cs="Times New Roman"/>
                <w:bCs/>
                <w:i/>
                <w:sz w:val="24"/>
                <w:szCs w:val="24"/>
              </w:rPr>
            </w:pPr>
            <w:r w:rsidRPr="00AA4DB6">
              <w:rPr>
                <w:rFonts w:ascii="Times New Roman" w:eastAsia="Calibri" w:hAnsi="Times New Roman" w:cs="Times New Roman"/>
                <w:b/>
                <w:i/>
                <w:sz w:val="24"/>
                <w:szCs w:val="24"/>
                <w:lang w:val="ru-RU" w:bidi="ru-RU"/>
              </w:rPr>
              <w:t xml:space="preserve">Демонстрации. </w:t>
            </w:r>
            <w:r w:rsidRPr="00AA4DB6">
              <w:rPr>
                <w:rFonts w:ascii="Times New Roman" w:eastAsia="Calibri" w:hAnsi="Times New Roman" w:cs="Times New Roman"/>
                <w:i/>
                <w:sz w:val="24"/>
                <w:szCs w:val="24"/>
                <w:lang w:val="ru-RU" w:bidi="ru-RU"/>
              </w:rPr>
              <w:t xml:space="preserve">Общие химические свойства кислот на примере уксусной кислоты. </w:t>
            </w:r>
            <w:r w:rsidRPr="003B236A">
              <w:rPr>
                <w:rFonts w:ascii="Times New Roman" w:eastAsia="Calibri" w:hAnsi="Times New Roman" w:cs="Times New Roman"/>
                <w:i/>
                <w:sz w:val="24"/>
                <w:szCs w:val="24"/>
                <w:lang w:bidi="ru-RU"/>
              </w:rPr>
              <w:t>Качественная реакция на многоатомные спирты.</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054</w:t>
              </w:r>
              <w:r>
                <w:rPr>
                  <w:rFonts w:ascii="Times New Roman" w:hAnsi="Times New Roman"/>
                  <w:color w:val="0000FF"/>
                  <w:u w:val="single"/>
                </w:rPr>
                <w:t>e</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Кремний и его соединения</w:t>
            </w:r>
          </w:p>
          <w:p w:rsidR="00AA4DB6" w:rsidRPr="00AA4DB6" w:rsidRDefault="00AA4DB6" w:rsidP="00AA4DB6">
            <w:pPr>
              <w:rPr>
                <w:rFonts w:ascii="Times New Roman" w:eastAsia="Calibri" w:hAnsi="Times New Roman" w:cs="Times New Roman"/>
                <w:i/>
                <w:sz w:val="24"/>
                <w:szCs w:val="24"/>
                <w:lang w:val="ru-RU"/>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 xml:space="preserve">Коллекция </w:t>
            </w:r>
            <w:r w:rsidRPr="00AA4DB6">
              <w:rPr>
                <w:rFonts w:ascii="Times New Roman" w:eastAsia="Calibri" w:hAnsi="Times New Roman" w:cs="Times New Roman"/>
                <w:b/>
                <w:i/>
                <w:sz w:val="24"/>
                <w:szCs w:val="24"/>
                <w:lang w:val="ru-RU"/>
              </w:rPr>
              <w:t>«</w:t>
            </w:r>
            <w:r w:rsidRPr="00AA4DB6">
              <w:rPr>
                <w:rFonts w:ascii="Times New Roman" w:eastAsia="Calibri" w:hAnsi="Times New Roman" w:cs="Times New Roman"/>
                <w:i/>
                <w:sz w:val="24"/>
                <w:szCs w:val="24"/>
                <w:lang w:val="ru-RU"/>
              </w:rPr>
              <w:t xml:space="preserve">Образцы природных соединений кремния». Коллекция стекла, керамики, цемента и изделий из них. </w:t>
            </w:r>
          </w:p>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38.</w:t>
            </w:r>
            <w:r w:rsidRPr="00AA4DB6">
              <w:rPr>
                <w:rFonts w:ascii="Times New Roman" w:eastAsia="Calibri" w:hAnsi="Times New Roman" w:cs="Times New Roman"/>
                <w:b/>
                <w:sz w:val="24"/>
                <w:szCs w:val="24"/>
                <w:lang w:val="ru-RU"/>
              </w:rPr>
              <w:t xml:space="preserve"> </w:t>
            </w:r>
            <w:r w:rsidRPr="00AA4DB6">
              <w:rPr>
                <w:rFonts w:ascii="Times New Roman" w:eastAsia="Calibri" w:hAnsi="Times New Roman" w:cs="Times New Roman"/>
                <w:sz w:val="24"/>
                <w:szCs w:val="24"/>
                <w:lang w:val="ru-RU"/>
              </w:rPr>
              <w:t>Пропускание углекислого газа через раствор силиката натрия</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080</w:t>
              </w:r>
              <w:r>
                <w:rPr>
                  <w:rFonts w:ascii="Times New Roman" w:hAnsi="Times New Roman"/>
                  <w:color w:val="0000FF"/>
                  <w:u w:val="single"/>
                </w:rPr>
                <w:t>a</w:t>
              </w:r>
            </w:hyperlink>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Силикатная промышленность</w:t>
            </w:r>
          </w:p>
          <w:p w:rsidR="00AA4DB6" w:rsidRPr="00AA4DB6" w:rsidRDefault="00AA4DB6" w:rsidP="00AA4DB6">
            <w:pPr>
              <w:rPr>
                <w:rFonts w:ascii="Times New Roman" w:eastAsia="Calibri" w:hAnsi="Times New Roman" w:cs="Times New Roman"/>
                <w:i/>
                <w:sz w:val="24"/>
                <w:szCs w:val="24"/>
                <w:lang w:val="ru-RU"/>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Коллекция продукции силикатной промышленности. Видеофрагменты и слайды «Производство стекла и цемента».</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olor w:val="000000"/>
                <w:sz w:val="24"/>
                <w:lang w:val="ru-RU"/>
              </w:rPr>
            </w:pPr>
            <w:r w:rsidRPr="00AA4DB6">
              <w:rPr>
                <w:rFonts w:ascii="Times New Roman" w:hAnsi="Times New Roman"/>
                <w:color w:val="000000"/>
                <w:sz w:val="24"/>
                <w:lang w:val="ru-RU"/>
              </w:rPr>
              <w:t xml:space="preserve">Библиотека ЦОК </w:t>
            </w:r>
          </w:p>
          <w:p w:rsidR="00AA4DB6" w:rsidRPr="00AA4DB6" w:rsidRDefault="00140505" w:rsidP="00AA4DB6">
            <w:pPr>
              <w:spacing w:line="360" w:lineRule="auto"/>
              <w:jc w:val="both"/>
              <w:rPr>
                <w:rFonts w:ascii="Times New Roman" w:hAnsi="Times New Roman" w:cs="Times New Roman"/>
                <w:sz w:val="24"/>
                <w:szCs w:val="24"/>
                <w:lang w:val="ru-RU"/>
              </w:rPr>
            </w:pPr>
            <w:hyperlink r:id="rId115">
              <w:r w:rsidR="00AA4DB6">
                <w:rPr>
                  <w:rFonts w:ascii="Times New Roman" w:hAnsi="Times New Roman"/>
                  <w:color w:val="0000FF"/>
                  <w:u w:val="single"/>
                </w:rPr>
                <w:t>https</w:t>
              </w:r>
              <w:r w:rsidR="00AA4DB6" w:rsidRPr="00AA4DB6">
                <w:rPr>
                  <w:rFonts w:ascii="Times New Roman" w:hAnsi="Times New Roman"/>
                  <w:color w:val="0000FF"/>
                  <w:u w:val="single"/>
                  <w:lang w:val="ru-RU"/>
                </w:rPr>
                <w:t>://</w:t>
              </w:r>
              <w:r w:rsidR="00AA4DB6">
                <w:rPr>
                  <w:rFonts w:ascii="Times New Roman" w:hAnsi="Times New Roman"/>
                  <w:color w:val="0000FF"/>
                  <w:u w:val="single"/>
                </w:rPr>
                <w:t>m</w:t>
              </w:r>
              <w:r w:rsidR="00AA4DB6" w:rsidRPr="00AA4DB6">
                <w:rPr>
                  <w:rFonts w:ascii="Times New Roman" w:hAnsi="Times New Roman"/>
                  <w:color w:val="0000FF"/>
                  <w:u w:val="single"/>
                  <w:lang w:val="ru-RU"/>
                </w:rPr>
                <w:t>.</w:t>
              </w:r>
              <w:r w:rsidR="00AA4DB6">
                <w:rPr>
                  <w:rFonts w:ascii="Times New Roman" w:hAnsi="Times New Roman"/>
                  <w:color w:val="0000FF"/>
                  <w:u w:val="single"/>
                </w:rPr>
                <w:t>edsoo</w:t>
              </w:r>
              <w:r w:rsidR="00AA4DB6" w:rsidRPr="00AA4DB6">
                <w:rPr>
                  <w:rFonts w:ascii="Times New Roman" w:hAnsi="Times New Roman"/>
                  <w:color w:val="0000FF"/>
                  <w:u w:val="single"/>
                  <w:lang w:val="ru-RU"/>
                </w:rPr>
                <w:t>.</w:t>
              </w:r>
              <w:r w:rsidR="00AA4DB6">
                <w:rPr>
                  <w:rFonts w:ascii="Times New Roman" w:hAnsi="Times New Roman"/>
                  <w:color w:val="0000FF"/>
                  <w:u w:val="single"/>
                </w:rPr>
                <w:t>ru</w:t>
              </w:r>
              <w:r w:rsidR="00AA4DB6" w:rsidRPr="00AA4DB6">
                <w:rPr>
                  <w:rFonts w:ascii="Times New Roman" w:hAnsi="Times New Roman"/>
                  <w:color w:val="0000FF"/>
                  <w:u w:val="single"/>
                  <w:lang w:val="ru-RU"/>
                </w:rPr>
                <w:t>/00</w:t>
              </w:r>
              <w:r w:rsidR="00AA4DB6">
                <w:rPr>
                  <w:rFonts w:ascii="Times New Roman" w:hAnsi="Times New Roman"/>
                  <w:color w:val="0000FF"/>
                  <w:u w:val="single"/>
                </w:rPr>
                <w:t>ae</w:t>
              </w:r>
              <w:r w:rsidR="00AA4DB6" w:rsidRPr="00AA4DB6">
                <w:rPr>
                  <w:rFonts w:ascii="Times New Roman" w:hAnsi="Times New Roman"/>
                  <w:color w:val="0000FF"/>
                  <w:u w:val="single"/>
                  <w:lang w:val="ru-RU"/>
                </w:rPr>
                <w:t>080</w:t>
              </w:r>
              <w:r w:rsidR="00AA4DB6">
                <w:rPr>
                  <w:rFonts w:ascii="Times New Roman" w:hAnsi="Times New Roman"/>
                  <w:color w:val="0000FF"/>
                  <w:u w:val="single"/>
                </w:rPr>
                <w:t>a</w:t>
              </w:r>
            </w:hyperlink>
          </w:p>
        </w:tc>
      </w:tr>
      <w:tr w:rsidR="00AA4DB6"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8080" w:type="dxa"/>
          </w:tcPr>
          <w:p w:rsidR="00AA4DB6" w:rsidRPr="003B236A" w:rsidRDefault="00AA4DB6" w:rsidP="00AA4DB6">
            <w:pPr>
              <w:rPr>
                <w:rFonts w:ascii="Times New Roman" w:eastAsia="Calibri" w:hAnsi="Times New Roman" w:cs="Times New Roman"/>
                <w:sz w:val="24"/>
                <w:szCs w:val="24"/>
              </w:rPr>
            </w:pPr>
            <w:r w:rsidRPr="003B236A">
              <w:rPr>
                <w:rFonts w:ascii="Times New Roman" w:eastAsia="Calibri" w:hAnsi="Times New Roman" w:cs="Times New Roman"/>
                <w:sz w:val="24"/>
                <w:szCs w:val="24"/>
              </w:rPr>
              <w:t>Получение неметаллов</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Default="00AA4DB6" w:rsidP="00AA4DB6">
            <w:pPr>
              <w:spacing w:line="360" w:lineRule="auto"/>
              <w:jc w:val="both"/>
              <w:rPr>
                <w:rFonts w:ascii="Times New Roman" w:hAnsi="Times New Roman" w:cs="Times New Roman"/>
                <w:sz w:val="24"/>
                <w:szCs w:val="24"/>
              </w:rPr>
            </w:pPr>
          </w:p>
        </w:tc>
      </w:tr>
      <w:tr w:rsidR="00AA4DB6"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8080" w:type="dxa"/>
          </w:tcPr>
          <w:p w:rsidR="00AA4DB6" w:rsidRPr="003B236A" w:rsidRDefault="00AA4DB6" w:rsidP="00AA4DB6">
            <w:pPr>
              <w:rPr>
                <w:rFonts w:ascii="Times New Roman" w:eastAsia="Calibri" w:hAnsi="Times New Roman" w:cs="Times New Roman"/>
                <w:sz w:val="24"/>
                <w:szCs w:val="24"/>
              </w:rPr>
            </w:pPr>
            <w:r w:rsidRPr="003B236A">
              <w:rPr>
                <w:rFonts w:ascii="Times New Roman" w:eastAsia="Calibri" w:hAnsi="Times New Roman" w:cs="Times New Roman"/>
                <w:sz w:val="24"/>
                <w:szCs w:val="24"/>
              </w:rPr>
              <w:t>Получение важнейших химических соединений</w:t>
            </w: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992" w:type="dxa"/>
          </w:tcPr>
          <w:p w:rsidR="00AA4DB6" w:rsidRDefault="00AA4DB6" w:rsidP="00AA4DB6">
            <w:pPr>
              <w:spacing w:line="360" w:lineRule="auto"/>
              <w:jc w:val="both"/>
              <w:rPr>
                <w:rFonts w:ascii="Times New Roman" w:hAnsi="Times New Roman" w:cs="Times New Roman"/>
                <w:sz w:val="24"/>
                <w:szCs w:val="24"/>
              </w:rPr>
            </w:pPr>
          </w:p>
        </w:tc>
        <w:tc>
          <w:tcPr>
            <w:tcW w:w="3686" w:type="dxa"/>
          </w:tcPr>
          <w:p w:rsidR="00AA4DB6" w:rsidRDefault="00AA4DB6" w:rsidP="00AA4DB6">
            <w:pPr>
              <w:spacing w:line="360" w:lineRule="auto"/>
              <w:jc w:val="both"/>
              <w:rPr>
                <w:rFonts w:ascii="Times New Roman" w:hAnsi="Times New Roman" w:cs="Times New Roman"/>
                <w:sz w:val="24"/>
                <w:szCs w:val="24"/>
              </w:rPr>
            </w:pPr>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8080" w:type="dxa"/>
          </w:tcPr>
          <w:p w:rsidR="00AA4DB6" w:rsidRPr="00AA4DB6" w:rsidRDefault="00AA4DB6" w:rsidP="00AA4DB6">
            <w:pPr>
              <w:rPr>
                <w:rFonts w:ascii="Times New Roman" w:hAnsi="Times New Roman" w:cs="Times New Roman"/>
                <w:bCs/>
                <w:sz w:val="24"/>
                <w:szCs w:val="24"/>
                <w:lang w:val="ru-RU"/>
              </w:rPr>
            </w:pPr>
            <w:r w:rsidRPr="00AA4DB6">
              <w:rPr>
                <w:rFonts w:ascii="Times New Roman" w:eastAsia="Arial Unicode MS" w:hAnsi="Times New Roman" w:cs="Times New Roman"/>
                <w:color w:val="000000"/>
                <w:sz w:val="24"/>
                <w:szCs w:val="24"/>
                <w:lang w:val="ru-RU" w:bidi="ru-RU"/>
              </w:rPr>
              <w:t>Обобщение по теме «Неметаллы и их соединения»</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C012C3">
        <w:tc>
          <w:tcPr>
            <w:tcW w:w="993" w:type="dxa"/>
          </w:tcPr>
          <w:p w:rsidR="00AA4DB6" w:rsidRPr="0038635B"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8080" w:type="dxa"/>
          </w:tcPr>
          <w:p w:rsidR="00AA4DB6" w:rsidRPr="00AA4DB6" w:rsidRDefault="00AA4DB6" w:rsidP="00AA4DB6">
            <w:pPr>
              <w:rPr>
                <w:rFonts w:ascii="Times New Roman" w:hAnsi="Times New Roman" w:cs="Times New Roman"/>
                <w:bCs/>
                <w:sz w:val="24"/>
                <w:szCs w:val="24"/>
                <w:lang w:val="ru-RU"/>
              </w:rPr>
            </w:pPr>
            <w:r w:rsidRPr="00AA4DB6">
              <w:rPr>
                <w:rFonts w:ascii="Times New Roman" w:eastAsia="Arial Unicode MS" w:hAnsi="Times New Roman" w:cs="Times New Roman"/>
                <w:color w:val="000000"/>
                <w:sz w:val="24"/>
                <w:szCs w:val="24"/>
                <w:lang w:val="ru-RU" w:bidi="ru-RU"/>
              </w:rPr>
              <w:t>Контрольная работ № 3 по теме «Неметаллы и их соединения»</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4D068C">
        <w:tc>
          <w:tcPr>
            <w:tcW w:w="14743" w:type="dxa"/>
            <w:gridSpan w:val="5"/>
          </w:tcPr>
          <w:p w:rsidR="00AA4DB6" w:rsidRPr="00AA4DB6" w:rsidRDefault="00AA4DB6" w:rsidP="00AA4DB6">
            <w:pPr>
              <w:spacing w:line="360" w:lineRule="auto"/>
              <w:jc w:val="center"/>
              <w:rPr>
                <w:rFonts w:ascii="Times New Roman" w:hAnsi="Times New Roman" w:cs="Times New Roman"/>
                <w:sz w:val="24"/>
                <w:szCs w:val="24"/>
                <w:lang w:val="ru-RU"/>
              </w:rPr>
            </w:pPr>
            <w:r w:rsidRPr="00AA4DB6">
              <w:rPr>
                <w:rFonts w:ascii="Times New Roman" w:hAnsi="Times New Roman" w:cs="Times New Roman"/>
                <w:b/>
                <w:sz w:val="24"/>
                <w:szCs w:val="24"/>
                <w:lang w:val="ru-RU"/>
              </w:rPr>
              <w:t>Металлы и их соединения</w:t>
            </w:r>
            <w:r w:rsidRPr="00AA4DB6">
              <w:rPr>
                <w:rFonts w:ascii="Times New Roman" w:hAnsi="Times New Roman" w:cs="Times New Roman"/>
                <w:b/>
                <w:snapToGrid w:val="0"/>
                <w:sz w:val="24"/>
                <w:szCs w:val="24"/>
                <w:lang w:val="ru-RU"/>
              </w:rPr>
              <w:t xml:space="preserve"> (16 ч)</w:t>
            </w:r>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sidRPr="009B2AB0">
              <w:rPr>
                <w:rFonts w:ascii="Times New Roman" w:hAnsi="Times New Roman" w:cs="Times New Roman"/>
                <w:sz w:val="24"/>
                <w:szCs w:val="24"/>
              </w:rPr>
              <w:t>4</w:t>
            </w:r>
            <w:r>
              <w:rPr>
                <w:rFonts w:ascii="Times New Roman" w:hAnsi="Times New Roman" w:cs="Times New Roman"/>
                <w:sz w:val="24"/>
                <w:szCs w:val="24"/>
              </w:rPr>
              <w:t>6</w:t>
            </w:r>
          </w:p>
        </w:tc>
        <w:tc>
          <w:tcPr>
            <w:tcW w:w="8080" w:type="dxa"/>
          </w:tcPr>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sz w:val="24"/>
                <w:szCs w:val="24"/>
                <w:lang w:val="ru-RU"/>
              </w:rPr>
              <w:t>Положение металлов в Периодической системе, строение атомов и кристаллов</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103</w:t>
              </w:r>
              <w:r>
                <w:rPr>
                  <w:rFonts w:ascii="Times New Roman" w:hAnsi="Times New Roman"/>
                  <w:color w:val="0000FF"/>
                  <w:u w:val="single"/>
                </w:rPr>
                <w:t>e</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sidRPr="009B2AB0">
              <w:rPr>
                <w:rFonts w:ascii="Times New Roman" w:hAnsi="Times New Roman" w:cs="Times New Roman"/>
                <w:sz w:val="24"/>
                <w:szCs w:val="24"/>
              </w:rPr>
              <w:t>4</w:t>
            </w:r>
            <w:r>
              <w:rPr>
                <w:rFonts w:ascii="Times New Roman" w:hAnsi="Times New Roman" w:cs="Times New Roman"/>
                <w:sz w:val="24"/>
                <w:szCs w:val="24"/>
              </w:rPr>
              <w:t>7</w:t>
            </w:r>
          </w:p>
        </w:tc>
        <w:tc>
          <w:tcPr>
            <w:tcW w:w="8080" w:type="dxa"/>
          </w:tcPr>
          <w:p w:rsidR="00AA4DB6" w:rsidRPr="00F75433" w:rsidRDefault="00AA4DB6" w:rsidP="00AA4DB6">
            <w:pPr>
              <w:rPr>
                <w:rFonts w:ascii="Times New Roman" w:eastAsia="Calibri" w:hAnsi="Times New Roman" w:cs="Times New Roman"/>
                <w:sz w:val="24"/>
                <w:szCs w:val="24"/>
                <w:lang w:val="ru-RU"/>
              </w:rPr>
            </w:pPr>
            <w:r w:rsidRPr="00F75433">
              <w:rPr>
                <w:rFonts w:ascii="Times New Roman" w:eastAsia="Calibri" w:hAnsi="Times New Roman" w:cs="Times New Roman"/>
                <w:sz w:val="24"/>
                <w:szCs w:val="24"/>
                <w:lang w:val="ru-RU"/>
              </w:rPr>
              <w:t>Общие химические свойства металлов</w:t>
            </w:r>
          </w:p>
          <w:p w:rsidR="00AA4DB6" w:rsidRPr="00AA4DB6" w:rsidRDefault="00AA4DB6" w:rsidP="00AA4DB6">
            <w:pPr>
              <w:jc w:val="both"/>
              <w:rPr>
                <w:rFonts w:ascii="Times New Roman" w:eastAsia="Calibri" w:hAnsi="Times New Roman" w:cs="Times New Roman"/>
                <w:i/>
                <w:sz w:val="24"/>
                <w:szCs w:val="24"/>
                <w:lang w:val="ru-RU"/>
              </w:rPr>
            </w:pPr>
            <w:r w:rsidRPr="00AA4DB6">
              <w:rPr>
                <w:rFonts w:ascii="Times New Roman" w:eastAsia="Calibri" w:hAnsi="Times New Roman" w:cs="Times New Roman"/>
                <w:b/>
                <w:i/>
                <w:sz w:val="24"/>
                <w:szCs w:val="24"/>
                <w:lang w:val="ru-RU"/>
              </w:rPr>
              <w:t>Демонстрации.</w:t>
            </w:r>
            <w:r w:rsidRPr="00AA4DB6">
              <w:rPr>
                <w:rFonts w:ascii="Times New Roman" w:eastAsia="Calibri" w:hAnsi="Times New Roman" w:cs="Times New Roman"/>
                <w:i/>
                <w:sz w:val="24"/>
                <w:szCs w:val="24"/>
                <w:lang w:val="ru-RU"/>
              </w:rPr>
              <w:t xml:space="preserve"> Взаимодействие натрия, лития и кальция с водой. Горение натрия, магния и железа в кислороде. Вспышка термитной смеси. Взаимодействие смеси порошков серы и железа, цинка и серы.  Взаимодействие алюминия с кислотами, щелочами и водой. Взаимодействие железа и меди с хлором. Взаимодействие меди с концентрированной серной кислотой и азотной кислотой (разбавленной и концентрированной).</w:t>
            </w:r>
          </w:p>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b/>
                <w:sz w:val="24"/>
                <w:szCs w:val="24"/>
                <w:lang w:val="ru-RU"/>
              </w:rPr>
              <w:t>Лабораторные опыты.</w:t>
            </w:r>
            <w:r w:rsidRPr="00AA4DB6">
              <w:rPr>
                <w:rFonts w:ascii="Times New Roman" w:eastAsia="Calibri" w:hAnsi="Times New Roman" w:cs="Times New Roman"/>
                <w:sz w:val="24"/>
                <w:szCs w:val="24"/>
                <w:lang w:val="ru-RU"/>
              </w:rPr>
              <w:t xml:space="preserve"> 39.Взаимодействие железа с раствором сульфата меди(</w:t>
            </w:r>
            <w:r w:rsidRPr="009B2AB0">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1156</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8080" w:type="dxa"/>
          </w:tcPr>
          <w:p w:rsidR="00AA4DB6" w:rsidRPr="00AA4DB6" w:rsidRDefault="00AA4DB6" w:rsidP="00AA4DB6">
            <w:pPr>
              <w:rPr>
                <w:rFonts w:ascii="Times New Roman" w:hAnsi="Times New Roman" w:cs="Times New Roman"/>
                <w:bCs/>
                <w:sz w:val="24"/>
                <w:szCs w:val="24"/>
                <w:lang w:val="ru-RU"/>
              </w:rPr>
            </w:pPr>
            <w:r w:rsidRPr="00AA4DB6">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1156</w:t>
              </w:r>
            </w:hyperlink>
          </w:p>
        </w:tc>
      </w:tr>
      <w:tr w:rsidR="00AA4DB6" w:rsidRPr="00810D3D" w:rsidTr="00C012C3">
        <w:tc>
          <w:tcPr>
            <w:tcW w:w="993"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8080" w:type="dxa"/>
          </w:tcPr>
          <w:p w:rsidR="00AA4DB6" w:rsidRDefault="00AA4DB6" w:rsidP="00AA4DB6">
            <w:pPr>
              <w:rPr>
                <w:rFonts w:ascii="Times New Roman" w:hAnsi="Times New Roman"/>
                <w:color w:val="000000"/>
                <w:sz w:val="24"/>
              </w:rPr>
            </w:pPr>
            <w:r>
              <w:rPr>
                <w:rFonts w:ascii="Times New Roman" w:hAnsi="Times New Roman"/>
                <w:color w:val="000000"/>
                <w:sz w:val="24"/>
              </w:rPr>
              <w:t>Понятие о коррозии металлов</w:t>
            </w: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olor w:val="000000"/>
                <w:sz w:val="24"/>
                <w:lang w:val="ru-RU"/>
              </w:rPr>
            </w:pPr>
            <w:r w:rsidRPr="00AA4D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1278</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8080" w:type="dxa"/>
          </w:tcPr>
          <w:p w:rsidR="00AA4DB6" w:rsidRPr="009B2AB0" w:rsidRDefault="00AA4DB6" w:rsidP="00AA4DB6">
            <w:pPr>
              <w:rPr>
                <w:rFonts w:ascii="Times New Roman" w:hAnsi="Times New Roman" w:cs="Times New Roman"/>
                <w:bCs/>
                <w:sz w:val="24"/>
                <w:szCs w:val="24"/>
              </w:rPr>
            </w:pPr>
            <w:r w:rsidRPr="009B2AB0">
              <w:rPr>
                <w:rFonts w:ascii="Times New Roman" w:eastAsia="Calibri" w:hAnsi="Times New Roman" w:cs="Times New Roman"/>
                <w:sz w:val="24"/>
                <w:szCs w:val="24"/>
              </w:rPr>
              <w:t>Общая характеристика щелочных металлов</w:t>
            </w: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14</w:t>
              </w:r>
              <w:r>
                <w:rPr>
                  <w:rFonts w:ascii="Times New Roman" w:hAnsi="Times New Roman"/>
                  <w:color w:val="0000FF"/>
                  <w:u w:val="single"/>
                </w:rPr>
                <w:t>b</w:t>
              </w:r>
              <w:r w:rsidRPr="00AA4DB6">
                <w:rPr>
                  <w:rFonts w:ascii="Times New Roman" w:hAnsi="Times New Roman"/>
                  <w:color w:val="0000FF"/>
                  <w:u w:val="single"/>
                  <w:lang w:val="ru-RU"/>
                </w:rPr>
                <w:t>2</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51-52</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Общая характеристика щелочноземельных металлов</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 xml:space="preserve">Демонстрации. </w:t>
            </w:r>
            <w:r w:rsidRPr="00AA4DB6">
              <w:rPr>
                <w:rFonts w:ascii="Times New Roman" w:eastAsia="Calibri" w:hAnsi="Times New Roman" w:cs="Times New Roman"/>
                <w:sz w:val="24"/>
                <w:szCs w:val="24"/>
                <w:lang w:val="ru-RU"/>
              </w:rPr>
              <w:t>Окраска пламени соединениями щёлочноземельных металлов. Гашение извести водой.</w:t>
            </w:r>
          </w:p>
          <w:p w:rsidR="00AA4DB6" w:rsidRPr="00AA4DB6" w:rsidRDefault="00AA4DB6" w:rsidP="00AA4DB6">
            <w:pPr>
              <w:rPr>
                <w:rFonts w:ascii="Times New Roman" w:hAnsi="Times New Roman" w:cs="Times New Roman"/>
                <w:bCs/>
                <w:sz w:val="24"/>
                <w:szCs w:val="24"/>
                <w:lang w:val="ru-RU"/>
              </w:rPr>
            </w:pPr>
            <w:r w:rsidRPr="00AA4DB6">
              <w:rPr>
                <w:rFonts w:ascii="Times New Roman" w:eastAsia="Calibri" w:hAnsi="Times New Roman" w:cs="Times New Roman"/>
                <w:b/>
                <w:sz w:val="24"/>
                <w:szCs w:val="24"/>
                <w:lang w:val="ru-RU"/>
              </w:rPr>
              <w:t xml:space="preserve">Лабораторные опыты. </w:t>
            </w:r>
            <w:r w:rsidRPr="00AA4DB6">
              <w:rPr>
                <w:rFonts w:ascii="Times New Roman" w:eastAsia="Calibri" w:hAnsi="Times New Roman" w:cs="Times New Roman"/>
                <w:sz w:val="24"/>
                <w:szCs w:val="24"/>
                <w:lang w:val="ru-RU"/>
              </w:rPr>
              <w:t>40.Получение известковой воды и опыты с ней.</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15</w:t>
              </w:r>
              <w:r>
                <w:rPr>
                  <w:rFonts w:ascii="Times New Roman" w:hAnsi="Times New Roman"/>
                  <w:color w:val="0000FF"/>
                  <w:u w:val="single"/>
                </w:rPr>
                <w:t>e</w:t>
              </w:r>
              <w:r w:rsidRPr="00AA4DB6">
                <w:rPr>
                  <w:rFonts w:ascii="Times New Roman" w:hAnsi="Times New Roman"/>
                  <w:color w:val="0000FF"/>
                  <w:u w:val="single"/>
                  <w:lang w:val="ru-RU"/>
                </w:rPr>
                <w:t>8</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8080" w:type="dxa"/>
          </w:tcPr>
          <w:p w:rsidR="00AA4DB6" w:rsidRPr="00AA4DB6" w:rsidRDefault="00AA4DB6" w:rsidP="00AA4DB6">
            <w:pPr>
              <w:rPr>
                <w:rFonts w:ascii="Times New Roman" w:eastAsia="Arial Unicode MS" w:hAnsi="Times New Roman" w:cs="Times New Roman"/>
                <w:color w:val="000000"/>
                <w:sz w:val="24"/>
                <w:szCs w:val="24"/>
                <w:lang w:val="ru-RU" w:bidi="ru-RU"/>
              </w:rPr>
            </w:pPr>
            <w:r w:rsidRPr="00AA4DB6">
              <w:rPr>
                <w:rFonts w:ascii="Times New Roman" w:eastAsia="Arial Unicode MS" w:hAnsi="Times New Roman" w:cs="Times New Roman"/>
                <w:color w:val="000000"/>
                <w:sz w:val="24"/>
                <w:szCs w:val="24"/>
                <w:lang w:val="ru-RU" w:bidi="ru-RU"/>
              </w:rPr>
              <w:t>Жёсткость воды и способы её устранения</w:t>
            </w:r>
          </w:p>
          <w:p w:rsidR="00AA4DB6" w:rsidRPr="00A92DE9" w:rsidRDefault="00AA4DB6" w:rsidP="00AA4DB6">
            <w:pPr>
              <w:rPr>
                <w:rFonts w:ascii="Times New Roman" w:eastAsia="Arial Unicode MS" w:hAnsi="Times New Roman" w:cs="Times New Roman"/>
                <w:i/>
                <w:color w:val="000000"/>
                <w:sz w:val="24"/>
                <w:szCs w:val="24"/>
                <w:lang w:bidi="ru-RU"/>
              </w:rPr>
            </w:pPr>
            <w:r w:rsidRPr="00AA4DB6">
              <w:rPr>
                <w:rFonts w:ascii="Times New Roman" w:eastAsia="Calibri" w:hAnsi="Times New Roman" w:cs="Times New Roman"/>
                <w:b/>
                <w:bCs/>
                <w:i/>
                <w:color w:val="000000"/>
                <w:sz w:val="24"/>
                <w:szCs w:val="24"/>
                <w:lang w:val="ru-RU" w:bidi="ru-RU"/>
              </w:rPr>
              <w:t>Демонстрации</w:t>
            </w:r>
            <w:r w:rsidRPr="00AA4DB6">
              <w:rPr>
                <w:rFonts w:ascii="Times New Roman" w:eastAsia="Calibri" w:hAnsi="Times New Roman" w:cs="Times New Roman"/>
                <w:bCs/>
                <w:i/>
                <w:color w:val="000000"/>
                <w:sz w:val="24"/>
                <w:szCs w:val="24"/>
                <w:lang w:val="ru-RU" w:bidi="ru-RU"/>
              </w:rPr>
              <w:t xml:space="preserve">. Получение жёсткой воды взаимодействием углекислого с известковой водой. Устранение временной жёсткости кипячением и добавкой соды. Устранение постоянной жёсткости добавкой соды. </w:t>
            </w:r>
            <w:r w:rsidRPr="00A92DE9">
              <w:rPr>
                <w:rFonts w:ascii="Times New Roman" w:eastAsia="Calibri" w:hAnsi="Times New Roman" w:cs="Times New Roman"/>
                <w:bCs/>
                <w:i/>
                <w:color w:val="000000"/>
                <w:sz w:val="24"/>
                <w:szCs w:val="24"/>
                <w:lang w:bidi="ru-RU"/>
              </w:rPr>
              <w:t>Иониты и принцип их действия (видеофрагмент).</w:t>
            </w: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1886</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8080" w:type="dxa"/>
          </w:tcPr>
          <w:p w:rsidR="00AA4DB6" w:rsidRPr="00AA4DB6" w:rsidRDefault="00AA4DB6" w:rsidP="00AA4DB6">
            <w:pPr>
              <w:rPr>
                <w:rFonts w:ascii="Times New Roman" w:eastAsia="Calibri" w:hAnsi="Times New Roman" w:cs="Times New Roman"/>
                <w:snapToGrid w:val="0"/>
                <w:sz w:val="24"/>
                <w:szCs w:val="24"/>
                <w:u w:val="single"/>
                <w:lang w:val="ru-RU"/>
              </w:rPr>
            </w:pPr>
            <w:r w:rsidRPr="00AA4DB6">
              <w:rPr>
                <w:rFonts w:ascii="Times New Roman" w:eastAsia="Calibri" w:hAnsi="Times New Roman" w:cs="Times New Roman"/>
                <w:b/>
                <w:snapToGrid w:val="0"/>
                <w:sz w:val="24"/>
                <w:szCs w:val="24"/>
                <w:u w:val="single"/>
                <w:lang w:val="ru-RU"/>
              </w:rPr>
              <w:t>Практическая работа № 6.</w:t>
            </w:r>
            <w:r w:rsidRPr="00AA4DB6">
              <w:rPr>
                <w:rFonts w:ascii="Times New Roman" w:eastAsia="Calibri" w:hAnsi="Times New Roman" w:cs="Times New Roman"/>
                <w:snapToGrid w:val="0"/>
                <w:sz w:val="24"/>
                <w:szCs w:val="24"/>
                <w:u w:val="single"/>
                <w:lang w:val="ru-RU"/>
              </w:rPr>
              <w:t xml:space="preserve">   </w:t>
            </w:r>
          </w:p>
          <w:p w:rsidR="00AA4DB6" w:rsidRPr="00AA4DB6" w:rsidRDefault="00AA4DB6" w:rsidP="00AA4DB6">
            <w:pPr>
              <w:rPr>
                <w:rFonts w:ascii="Times New Roman" w:eastAsia="Arial Unicode MS" w:hAnsi="Times New Roman" w:cs="Times New Roman"/>
                <w:color w:val="000000"/>
                <w:sz w:val="24"/>
                <w:szCs w:val="24"/>
                <w:u w:val="single"/>
                <w:lang w:val="ru-RU" w:bidi="ru-RU"/>
              </w:rPr>
            </w:pPr>
            <w:r w:rsidRPr="00AA4DB6">
              <w:rPr>
                <w:rFonts w:ascii="Times New Roman" w:eastAsia="Calibri" w:hAnsi="Times New Roman" w:cs="Times New Roman"/>
                <w:snapToGrid w:val="0"/>
                <w:sz w:val="24"/>
                <w:szCs w:val="24"/>
                <w:u w:val="single"/>
                <w:lang w:val="ru-RU"/>
              </w:rPr>
              <w:t>«</w:t>
            </w:r>
            <w:r w:rsidRPr="00AA4DB6">
              <w:rPr>
                <w:rFonts w:ascii="Times New Roman" w:eastAsia="Arial Unicode MS" w:hAnsi="Times New Roman" w:cs="Times New Roman"/>
                <w:color w:val="000000"/>
                <w:sz w:val="24"/>
                <w:szCs w:val="24"/>
                <w:u w:val="single"/>
                <w:lang w:val="ru-RU" w:bidi="ru-RU"/>
              </w:rPr>
              <w:t xml:space="preserve">Получение жесткой воды и способы её устранения» </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w:t>
              </w:r>
              <w:r>
                <w:rPr>
                  <w:rFonts w:ascii="Times New Roman" w:hAnsi="Times New Roman"/>
                  <w:color w:val="0000FF"/>
                  <w:u w:val="single"/>
                </w:rPr>
                <w:t>ae</w:t>
              </w:r>
              <w:r w:rsidRPr="00AA4DB6">
                <w:rPr>
                  <w:rFonts w:ascii="Times New Roman" w:hAnsi="Times New Roman"/>
                  <w:color w:val="0000FF"/>
                  <w:u w:val="single"/>
                  <w:lang w:val="ru-RU"/>
                </w:rPr>
                <w:t>8</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Алюминий и его соединения</w:t>
            </w:r>
          </w:p>
          <w:p w:rsidR="00AA4DB6" w:rsidRPr="00A92DE9" w:rsidRDefault="00AA4DB6" w:rsidP="00AA4DB6">
            <w:pPr>
              <w:rPr>
                <w:rFonts w:ascii="Times New Roman" w:eastAsia="Calibri" w:hAnsi="Times New Roman" w:cs="Times New Roman"/>
                <w:i/>
                <w:sz w:val="24"/>
                <w:szCs w:val="24"/>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 xml:space="preserve">Коллекция природных соединений алюминия. Видеофрагменты и слайды «Оксид алюминия и его модификации». </w:t>
            </w:r>
            <w:r w:rsidRPr="00A92DE9">
              <w:rPr>
                <w:rFonts w:ascii="Times New Roman" w:eastAsia="Calibri" w:hAnsi="Times New Roman" w:cs="Times New Roman"/>
                <w:i/>
                <w:sz w:val="24"/>
                <w:szCs w:val="24"/>
              </w:rPr>
              <w:t>Получение амфотерного гидроксида алюминия и исследование его свойств</w:t>
            </w:r>
          </w:p>
          <w:p w:rsidR="00AA4DB6" w:rsidRPr="009B2AB0" w:rsidRDefault="00AA4DB6" w:rsidP="00AA4DB6">
            <w:pPr>
              <w:rPr>
                <w:rFonts w:ascii="Times New Roman" w:eastAsia="Calibri" w:hAnsi="Times New Roman" w:cs="Times New Roman"/>
                <w:sz w:val="24"/>
                <w:szCs w:val="24"/>
              </w:rPr>
            </w:pPr>
          </w:p>
          <w:p w:rsidR="00AA4DB6" w:rsidRPr="009B2AB0" w:rsidRDefault="00AA4DB6" w:rsidP="00AA4DB6">
            <w:pPr>
              <w:rPr>
                <w:rFonts w:ascii="Times New Roman" w:eastAsia="Calibri" w:hAnsi="Times New Roman" w:cs="Times New Roman"/>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w:t>
              </w:r>
              <w:r>
                <w:rPr>
                  <w:rFonts w:ascii="Times New Roman" w:hAnsi="Times New Roman"/>
                  <w:color w:val="0000FF"/>
                  <w:u w:val="single"/>
                </w:rPr>
                <w:t>c</w:t>
              </w:r>
              <w:r w:rsidRPr="00AA4DB6">
                <w:rPr>
                  <w:rFonts w:ascii="Times New Roman" w:hAnsi="Times New Roman"/>
                  <w:color w:val="0000FF"/>
                  <w:u w:val="single"/>
                  <w:lang w:val="ru-RU"/>
                </w:rPr>
                <w:t>64</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Железо и его соединения</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b/>
                <w:sz w:val="24"/>
                <w:szCs w:val="24"/>
                <w:lang w:val="ru-RU"/>
              </w:rPr>
              <w:t>Лабораторные опыты.</w:t>
            </w:r>
          </w:p>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41. Получение гидроксидов железа(</w:t>
            </w:r>
            <w:r w:rsidRPr="009B2AB0">
              <w:rPr>
                <w:rFonts w:ascii="Times New Roman" w:eastAsia="Calibri" w:hAnsi="Times New Roman" w:cs="Times New Roman"/>
                <w:sz w:val="24"/>
                <w:szCs w:val="24"/>
              </w:rPr>
              <w:t>II</w:t>
            </w:r>
            <w:r w:rsidRPr="00AA4DB6">
              <w:rPr>
                <w:rFonts w:ascii="Times New Roman" w:eastAsia="Calibri" w:hAnsi="Times New Roman" w:cs="Times New Roman"/>
                <w:sz w:val="24"/>
                <w:szCs w:val="24"/>
                <w:lang w:val="ru-RU"/>
              </w:rPr>
              <w:t>) и (</w:t>
            </w:r>
            <w:r w:rsidRPr="009B2AB0">
              <w:rPr>
                <w:rFonts w:ascii="Times New Roman" w:eastAsia="Calibri" w:hAnsi="Times New Roman" w:cs="Times New Roman"/>
                <w:sz w:val="24"/>
                <w:szCs w:val="24"/>
              </w:rPr>
              <w:t>III</w:t>
            </w:r>
            <w:r w:rsidRPr="00AA4DB6">
              <w:rPr>
                <w:rFonts w:ascii="Times New Roman" w:eastAsia="Calibri" w:hAnsi="Times New Roman" w:cs="Times New Roman"/>
                <w:sz w:val="24"/>
                <w:szCs w:val="24"/>
                <w:lang w:val="ru-RU"/>
              </w:rPr>
              <w:t>). 42.Качественные реакции на катионы железа</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w:t>
              </w:r>
              <w:r>
                <w:rPr>
                  <w:rFonts w:ascii="Times New Roman" w:hAnsi="Times New Roman"/>
                  <w:color w:val="0000FF"/>
                  <w:u w:val="single"/>
                </w:rPr>
                <w:t>d</w:t>
              </w:r>
              <w:r w:rsidRPr="00AA4DB6">
                <w:rPr>
                  <w:rFonts w:ascii="Times New Roman" w:hAnsi="Times New Roman"/>
                  <w:color w:val="0000FF"/>
                  <w:u w:val="single"/>
                  <w:lang w:val="ru-RU"/>
                </w:rPr>
                <w:t>86</w:t>
              </w:r>
            </w:hyperlink>
          </w:p>
        </w:tc>
      </w:tr>
      <w:tr w:rsidR="00AA4DB6" w:rsidRPr="00810D3D" w:rsidTr="00C012C3">
        <w:tc>
          <w:tcPr>
            <w:tcW w:w="993" w:type="dxa"/>
          </w:tcPr>
          <w:p w:rsidR="00AA4DB6"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A4DB6">
              <w:rPr>
                <w:rFonts w:ascii="Times New Roman" w:hAnsi="Times New Roman"/>
                <w:color w:val="000000"/>
                <w:sz w:val="24"/>
                <w:lang w:val="ru-RU"/>
              </w:rPr>
              <w:t>) и железа (</w:t>
            </w:r>
            <w:r>
              <w:rPr>
                <w:rFonts w:ascii="Times New Roman" w:hAnsi="Times New Roman"/>
                <w:color w:val="000000"/>
                <w:sz w:val="24"/>
              </w:rPr>
              <w:t>III</w:t>
            </w:r>
            <w:r w:rsidRPr="00AA4DB6">
              <w:rPr>
                <w:rFonts w:ascii="Times New Roman" w:hAnsi="Times New Roman"/>
                <w:color w:val="000000"/>
                <w:sz w:val="24"/>
                <w:lang w:val="ru-RU"/>
              </w:rPr>
              <w:t>)</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olor w:val="000000"/>
                <w:sz w:val="24"/>
                <w:lang w:val="ru-RU"/>
              </w:rPr>
            </w:pPr>
            <w:r w:rsidRPr="00AA4DB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35</w:t>
              </w:r>
              <w:r>
                <w:rPr>
                  <w:rFonts w:ascii="Times New Roman" w:hAnsi="Times New Roman"/>
                  <w:color w:val="0000FF"/>
                  <w:u w:val="single"/>
                </w:rPr>
                <w:t>e</w:t>
              </w:r>
              <w:r w:rsidRPr="00AA4DB6">
                <w:rPr>
                  <w:rFonts w:ascii="Times New Roman" w:hAnsi="Times New Roman"/>
                  <w:color w:val="0000FF"/>
                  <w:u w:val="single"/>
                  <w:lang w:val="ru-RU"/>
                </w:rPr>
                <w:t>6</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sidRPr="009B2AB0">
              <w:rPr>
                <w:rFonts w:ascii="Times New Roman" w:hAnsi="Times New Roman" w:cs="Times New Roman"/>
                <w:sz w:val="24"/>
                <w:szCs w:val="24"/>
              </w:rPr>
              <w:t>5</w:t>
            </w:r>
            <w:r>
              <w:rPr>
                <w:rFonts w:ascii="Times New Roman" w:hAnsi="Times New Roman" w:cs="Times New Roman"/>
                <w:sz w:val="24"/>
                <w:szCs w:val="24"/>
              </w:rPr>
              <w:t>8</w:t>
            </w:r>
          </w:p>
        </w:tc>
        <w:tc>
          <w:tcPr>
            <w:tcW w:w="8080" w:type="dxa"/>
          </w:tcPr>
          <w:p w:rsidR="00AA4DB6" w:rsidRPr="00AA4DB6" w:rsidRDefault="00AA4DB6" w:rsidP="00AA4DB6">
            <w:pPr>
              <w:rPr>
                <w:rFonts w:ascii="Times New Roman" w:eastAsia="Arial Unicode MS" w:hAnsi="Times New Roman" w:cs="Times New Roman"/>
                <w:b/>
                <w:color w:val="000000"/>
                <w:sz w:val="24"/>
                <w:szCs w:val="24"/>
                <w:u w:val="single"/>
                <w:lang w:val="ru-RU" w:bidi="ru-RU"/>
              </w:rPr>
            </w:pPr>
            <w:r w:rsidRPr="00AA4DB6">
              <w:rPr>
                <w:rFonts w:ascii="Times New Roman" w:eastAsia="Arial Unicode MS" w:hAnsi="Times New Roman" w:cs="Times New Roman"/>
                <w:b/>
                <w:color w:val="000000"/>
                <w:sz w:val="24"/>
                <w:szCs w:val="24"/>
                <w:u w:val="single"/>
                <w:lang w:val="ru-RU" w:bidi="ru-RU"/>
              </w:rPr>
              <w:t>Практическая работа № 7</w:t>
            </w:r>
          </w:p>
          <w:p w:rsidR="00AA4DB6" w:rsidRPr="00AA4DB6" w:rsidRDefault="00AA4DB6" w:rsidP="00AA4DB6">
            <w:pPr>
              <w:rPr>
                <w:rFonts w:ascii="Times New Roman" w:eastAsia="Arial Unicode MS" w:hAnsi="Times New Roman" w:cs="Times New Roman"/>
                <w:color w:val="000000"/>
                <w:sz w:val="24"/>
                <w:szCs w:val="24"/>
                <w:u w:val="single"/>
                <w:lang w:val="ru-RU" w:bidi="ru-RU"/>
              </w:rPr>
            </w:pPr>
            <w:r w:rsidRPr="00AA4DB6">
              <w:rPr>
                <w:rFonts w:ascii="Times New Roman" w:eastAsia="Arial Unicode MS" w:hAnsi="Times New Roman" w:cs="Times New Roman"/>
                <w:color w:val="000000"/>
                <w:sz w:val="24"/>
                <w:szCs w:val="24"/>
                <w:u w:val="single"/>
                <w:lang w:val="ru-RU" w:bidi="ru-RU"/>
              </w:rPr>
              <w:t>«Решение экспериментальных задач по теме «Металлы»</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3</w:t>
              </w:r>
              <w:r>
                <w:rPr>
                  <w:rFonts w:ascii="Times New Roman" w:hAnsi="Times New Roman"/>
                  <w:color w:val="0000FF"/>
                  <w:u w:val="single"/>
                </w:rPr>
                <w:t>de</w:t>
              </w:r>
              <w:r w:rsidRPr="00AA4DB6">
                <w:rPr>
                  <w:rFonts w:ascii="Times New Roman" w:hAnsi="Times New Roman"/>
                  <w:color w:val="0000FF"/>
                  <w:u w:val="single"/>
                  <w:lang w:val="ru-RU"/>
                </w:rPr>
                <w:t>8</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sidRPr="009B2AB0">
              <w:rPr>
                <w:rFonts w:ascii="Times New Roman" w:hAnsi="Times New Roman" w:cs="Times New Roman"/>
                <w:sz w:val="24"/>
                <w:szCs w:val="24"/>
              </w:rPr>
              <w:t>5</w:t>
            </w:r>
            <w:r>
              <w:rPr>
                <w:rFonts w:ascii="Times New Roman" w:hAnsi="Times New Roman" w:cs="Times New Roman"/>
                <w:sz w:val="24"/>
                <w:szCs w:val="24"/>
              </w:rPr>
              <w:t>9</w:t>
            </w:r>
            <w:r w:rsidRPr="009B2AB0">
              <w:rPr>
                <w:rFonts w:ascii="Times New Roman" w:hAnsi="Times New Roman" w:cs="Times New Roman"/>
                <w:sz w:val="24"/>
                <w:szCs w:val="24"/>
              </w:rPr>
              <w:t>-</w:t>
            </w:r>
            <w:r>
              <w:rPr>
                <w:rFonts w:ascii="Times New Roman" w:hAnsi="Times New Roman" w:cs="Times New Roman"/>
                <w:sz w:val="24"/>
                <w:szCs w:val="24"/>
              </w:rPr>
              <w:t>60</w:t>
            </w:r>
          </w:p>
        </w:tc>
        <w:tc>
          <w:tcPr>
            <w:tcW w:w="8080" w:type="dxa"/>
          </w:tcPr>
          <w:p w:rsidR="00AA4DB6" w:rsidRPr="00AA4DB6" w:rsidRDefault="00AA4DB6" w:rsidP="00AA4DB6">
            <w:pPr>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Металлы в природе. Понятие о металлургии</w:t>
            </w:r>
          </w:p>
          <w:p w:rsidR="00AA4DB6" w:rsidRPr="00AA4DB6" w:rsidRDefault="00AA4DB6" w:rsidP="00AA4DB6">
            <w:pPr>
              <w:rPr>
                <w:rFonts w:ascii="Times New Roman" w:eastAsia="Calibri" w:hAnsi="Times New Roman" w:cs="Times New Roman"/>
                <w:i/>
                <w:sz w:val="24"/>
                <w:szCs w:val="24"/>
                <w:lang w:val="ru-RU"/>
              </w:rPr>
            </w:pPr>
            <w:r w:rsidRPr="00AA4DB6">
              <w:rPr>
                <w:rFonts w:ascii="Times New Roman" w:eastAsia="Calibri" w:hAnsi="Times New Roman" w:cs="Times New Roman"/>
                <w:b/>
                <w:i/>
                <w:sz w:val="24"/>
                <w:szCs w:val="24"/>
                <w:lang w:val="ru-RU"/>
              </w:rPr>
              <w:t xml:space="preserve">Демонстрации. </w:t>
            </w:r>
            <w:r w:rsidRPr="00AA4DB6">
              <w:rPr>
                <w:rFonts w:ascii="Times New Roman" w:eastAsia="Calibri" w:hAnsi="Times New Roman" w:cs="Times New Roman"/>
                <w:i/>
                <w:sz w:val="24"/>
                <w:szCs w:val="24"/>
                <w:lang w:val="ru-RU"/>
              </w:rPr>
              <w:t>Восстановление меди из оксида меди(</w:t>
            </w:r>
            <w:r w:rsidRPr="00A92DE9">
              <w:rPr>
                <w:rFonts w:ascii="Times New Roman" w:eastAsia="Calibri" w:hAnsi="Times New Roman" w:cs="Times New Roman"/>
                <w:i/>
                <w:sz w:val="24"/>
                <w:szCs w:val="24"/>
              </w:rPr>
              <w:t>II</w:t>
            </w:r>
            <w:r w:rsidRPr="00AA4DB6">
              <w:rPr>
                <w:rFonts w:ascii="Times New Roman" w:eastAsia="Calibri" w:hAnsi="Times New Roman" w:cs="Times New Roman"/>
                <w:i/>
                <w:sz w:val="24"/>
                <w:szCs w:val="24"/>
                <w:lang w:val="ru-RU"/>
              </w:rPr>
              <w:t xml:space="preserve">) водородом. Видеофрагменты и слайды «Производство чугуна и стали». Видеофрагменты и слайды «Изделия из чугуна и стали». Видеофрагменты и слайды «Производство алюминия»  </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8080" w:type="dxa"/>
          </w:tcPr>
          <w:p w:rsidR="00AA4DB6" w:rsidRPr="009B2AB0" w:rsidRDefault="00AA4DB6" w:rsidP="00AA4DB6">
            <w:pPr>
              <w:rPr>
                <w:rFonts w:ascii="Times New Roman" w:eastAsia="Calibri" w:hAnsi="Times New Roman" w:cs="Times New Roman"/>
                <w:sz w:val="24"/>
                <w:szCs w:val="24"/>
              </w:rPr>
            </w:pPr>
            <w:r w:rsidRPr="00AA4DB6">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1750</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8080" w:type="dxa"/>
          </w:tcPr>
          <w:p w:rsidR="00AA4DB6" w:rsidRPr="00AA4DB6" w:rsidRDefault="00AA4DB6" w:rsidP="00AA4DB6">
            <w:pPr>
              <w:rPr>
                <w:rFonts w:ascii="Times New Roman" w:hAnsi="Times New Roman" w:cs="Times New Roman"/>
                <w:bCs/>
                <w:sz w:val="24"/>
                <w:szCs w:val="24"/>
                <w:lang w:val="ru-RU"/>
              </w:rPr>
            </w:pPr>
            <w:r w:rsidRPr="00AA4DB6">
              <w:rPr>
                <w:rFonts w:ascii="Times New Roman" w:eastAsia="Arial Unicode MS" w:hAnsi="Times New Roman" w:cs="Times New Roman"/>
                <w:color w:val="000000"/>
                <w:sz w:val="24"/>
                <w:szCs w:val="24"/>
                <w:lang w:val="ru-RU" w:bidi="ru-RU"/>
              </w:rPr>
              <w:t>Обобщение знаний по теме «Металлы»</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8080" w:type="dxa"/>
          </w:tcPr>
          <w:p w:rsidR="00AA4DB6" w:rsidRPr="00AA4DB6" w:rsidRDefault="00AA4DB6" w:rsidP="00AA4DB6">
            <w:pPr>
              <w:rPr>
                <w:rFonts w:ascii="Times New Roman" w:hAnsi="Times New Roman" w:cs="Times New Roman"/>
                <w:bCs/>
                <w:sz w:val="24"/>
                <w:szCs w:val="24"/>
                <w:lang w:val="ru-RU"/>
              </w:rPr>
            </w:pPr>
            <w:r w:rsidRPr="00AA4DB6">
              <w:rPr>
                <w:rFonts w:ascii="Times New Roman" w:eastAsia="Arial Unicode MS" w:hAnsi="Times New Roman" w:cs="Times New Roman"/>
                <w:color w:val="000000"/>
                <w:sz w:val="24"/>
                <w:szCs w:val="24"/>
                <w:lang w:val="ru-RU" w:bidi="ru-RU"/>
              </w:rPr>
              <w:t>Контрольная работ № 4 по теме «Металлы»</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p>
        </w:tc>
      </w:tr>
      <w:tr w:rsidR="00AA4DB6" w:rsidRPr="00810D3D" w:rsidTr="004D068C">
        <w:tc>
          <w:tcPr>
            <w:tcW w:w="14743" w:type="dxa"/>
            <w:gridSpan w:val="5"/>
          </w:tcPr>
          <w:p w:rsidR="00AA4DB6" w:rsidRPr="00AA4DB6" w:rsidRDefault="00AA4DB6" w:rsidP="00AA4DB6">
            <w:pPr>
              <w:spacing w:line="360" w:lineRule="auto"/>
              <w:jc w:val="center"/>
              <w:rPr>
                <w:rFonts w:ascii="Times New Roman" w:hAnsi="Times New Roman" w:cs="Times New Roman"/>
                <w:sz w:val="24"/>
                <w:szCs w:val="24"/>
                <w:lang w:val="ru-RU"/>
              </w:rPr>
            </w:pPr>
            <w:r w:rsidRPr="00AA4DB6">
              <w:rPr>
                <w:rFonts w:ascii="Times New Roman" w:eastAsia="Calibri" w:hAnsi="Times New Roman" w:cs="Times New Roman"/>
                <w:b/>
                <w:sz w:val="24"/>
                <w:szCs w:val="24"/>
                <w:lang w:val="ru-RU"/>
              </w:rPr>
              <w:t>Химия и окружающая среда</w:t>
            </w:r>
            <w:r w:rsidRPr="00AA4DB6">
              <w:rPr>
                <w:rFonts w:ascii="Times New Roman" w:hAnsi="Times New Roman" w:cs="Times New Roman"/>
                <w:b/>
                <w:snapToGrid w:val="0"/>
                <w:sz w:val="24"/>
                <w:szCs w:val="24"/>
                <w:lang w:val="ru-RU"/>
              </w:rPr>
              <w:t xml:space="preserve"> (2 ч)</w:t>
            </w:r>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8080" w:type="dxa"/>
          </w:tcPr>
          <w:p w:rsidR="00AA4DB6" w:rsidRPr="009B2AB0" w:rsidRDefault="00AA4DB6" w:rsidP="00AA4DB6">
            <w:pPr>
              <w:spacing w:after="160"/>
              <w:rPr>
                <w:rFonts w:ascii="Times New Roman" w:eastAsia="Calibri" w:hAnsi="Times New Roman" w:cs="Times New Roman"/>
                <w:sz w:val="24"/>
                <w:szCs w:val="24"/>
              </w:rPr>
            </w:pPr>
            <w:r w:rsidRPr="009B2AB0">
              <w:rPr>
                <w:rFonts w:ascii="Times New Roman" w:eastAsia="Calibri" w:hAnsi="Times New Roman" w:cs="Times New Roman"/>
                <w:sz w:val="24"/>
                <w:szCs w:val="24"/>
              </w:rPr>
              <w:t>Химическая организация планеты Земля</w:t>
            </w: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4270</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8080" w:type="dxa"/>
          </w:tcPr>
          <w:p w:rsidR="00AA4DB6" w:rsidRPr="00AA4DB6" w:rsidRDefault="00AA4DB6" w:rsidP="00AA4DB6">
            <w:pPr>
              <w:spacing w:after="160"/>
              <w:rPr>
                <w:rFonts w:ascii="Times New Roman" w:eastAsia="Calibri" w:hAnsi="Times New Roman" w:cs="Times New Roman"/>
                <w:sz w:val="24"/>
                <w:szCs w:val="24"/>
                <w:lang w:val="ru-RU"/>
              </w:rPr>
            </w:pPr>
            <w:r w:rsidRPr="00AA4DB6">
              <w:rPr>
                <w:rFonts w:ascii="Times New Roman" w:eastAsia="Calibri" w:hAnsi="Times New Roman" w:cs="Times New Roman"/>
                <w:sz w:val="24"/>
                <w:szCs w:val="24"/>
                <w:lang w:val="ru-RU"/>
              </w:rPr>
              <w:t>Охрана окружающей среды от химического загрязнения</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s="Times New Roman"/>
                <w:sz w:val="24"/>
                <w:szCs w:val="24"/>
                <w:lang w:val="ru-RU"/>
              </w:rPr>
            </w:pPr>
            <w:r w:rsidRPr="00AA4DB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4DB6">
                <w:rPr>
                  <w:rFonts w:ascii="Times New Roman" w:hAnsi="Times New Roman"/>
                  <w:color w:val="0000FF"/>
                  <w:u w:val="single"/>
                  <w:lang w:val="ru-RU"/>
                </w:rPr>
                <w:t>://</w:t>
              </w:r>
              <w:r>
                <w:rPr>
                  <w:rFonts w:ascii="Times New Roman" w:hAnsi="Times New Roman"/>
                  <w:color w:val="0000FF"/>
                  <w:u w:val="single"/>
                </w:rPr>
                <w:t>m</w:t>
              </w:r>
              <w:r w:rsidRPr="00AA4DB6">
                <w:rPr>
                  <w:rFonts w:ascii="Times New Roman" w:hAnsi="Times New Roman"/>
                  <w:color w:val="0000FF"/>
                  <w:u w:val="single"/>
                  <w:lang w:val="ru-RU"/>
                </w:rPr>
                <w:t>.</w:t>
              </w:r>
              <w:r>
                <w:rPr>
                  <w:rFonts w:ascii="Times New Roman" w:hAnsi="Times New Roman"/>
                  <w:color w:val="0000FF"/>
                  <w:u w:val="single"/>
                </w:rPr>
                <w:t>edsoo</w:t>
              </w:r>
              <w:r w:rsidRPr="00AA4DB6">
                <w:rPr>
                  <w:rFonts w:ascii="Times New Roman" w:hAnsi="Times New Roman"/>
                  <w:color w:val="0000FF"/>
                  <w:u w:val="single"/>
                  <w:lang w:val="ru-RU"/>
                </w:rPr>
                <w:t>.</w:t>
              </w:r>
              <w:r>
                <w:rPr>
                  <w:rFonts w:ascii="Times New Roman" w:hAnsi="Times New Roman"/>
                  <w:color w:val="0000FF"/>
                  <w:u w:val="single"/>
                </w:rPr>
                <w:t>ru</w:t>
              </w:r>
              <w:r w:rsidRPr="00AA4DB6">
                <w:rPr>
                  <w:rFonts w:ascii="Times New Roman" w:hAnsi="Times New Roman"/>
                  <w:color w:val="0000FF"/>
                  <w:u w:val="single"/>
                  <w:lang w:val="ru-RU"/>
                </w:rPr>
                <w:t>/00</w:t>
              </w:r>
              <w:r>
                <w:rPr>
                  <w:rFonts w:ascii="Times New Roman" w:hAnsi="Times New Roman"/>
                  <w:color w:val="0000FF"/>
                  <w:u w:val="single"/>
                </w:rPr>
                <w:t>ae</w:t>
              </w:r>
              <w:r w:rsidRPr="00AA4DB6">
                <w:rPr>
                  <w:rFonts w:ascii="Times New Roman" w:hAnsi="Times New Roman"/>
                  <w:color w:val="0000FF"/>
                  <w:u w:val="single"/>
                  <w:lang w:val="ru-RU"/>
                </w:rPr>
                <w:t>4270</w:t>
              </w:r>
            </w:hyperlink>
          </w:p>
        </w:tc>
      </w:tr>
      <w:tr w:rsidR="00AA4DB6" w:rsidRPr="00810D3D"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r w:rsidRPr="009B2AB0">
              <w:rPr>
                <w:rFonts w:ascii="Times New Roman" w:hAnsi="Times New Roman" w:cs="Times New Roman"/>
                <w:sz w:val="24"/>
                <w:szCs w:val="24"/>
              </w:rPr>
              <w:t>6</w:t>
            </w:r>
            <w:r>
              <w:rPr>
                <w:rFonts w:ascii="Times New Roman" w:hAnsi="Times New Roman" w:cs="Times New Roman"/>
                <w:sz w:val="24"/>
                <w:szCs w:val="24"/>
              </w:rPr>
              <w:t>6</w:t>
            </w:r>
          </w:p>
        </w:tc>
        <w:tc>
          <w:tcPr>
            <w:tcW w:w="8080" w:type="dxa"/>
          </w:tcPr>
          <w:p w:rsidR="00AA4DB6" w:rsidRPr="00AA4DB6" w:rsidRDefault="00AA4DB6" w:rsidP="00AA4DB6">
            <w:pPr>
              <w:rPr>
                <w:rFonts w:ascii="Times New Roman" w:hAnsi="Times New Roman" w:cs="Times New Roman"/>
                <w:bCs/>
                <w:sz w:val="24"/>
                <w:szCs w:val="24"/>
                <w:lang w:val="ru-RU"/>
              </w:rPr>
            </w:pPr>
            <w:r w:rsidRPr="00AA4DB6">
              <w:rPr>
                <w:rFonts w:ascii="Times New Roman" w:hAnsi="Times New Roman" w:cs="Times New Roman"/>
                <w:snapToGrid w:val="0"/>
                <w:sz w:val="24"/>
                <w:szCs w:val="24"/>
                <w:lang w:val="ru-RU"/>
              </w:rPr>
              <w:t>Контрольная работа №5 «Итоговая по курсу основной школы»</w:t>
            </w: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992" w:type="dxa"/>
          </w:tcPr>
          <w:p w:rsidR="00AA4DB6" w:rsidRPr="00AA4DB6" w:rsidRDefault="00AA4DB6" w:rsidP="00AA4DB6">
            <w:pPr>
              <w:spacing w:line="360" w:lineRule="auto"/>
              <w:jc w:val="both"/>
              <w:rPr>
                <w:rFonts w:ascii="Times New Roman" w:hAnsi="Times New Roman" w:cs="Times New Roman"/>
                <w:sz w:val="24"/>
                <w:szCs w:val="24"/>
                <w:lang w:val="ru-RU"/>
              </w:rPr>
            </w:pPr>
          </w:p>
        </w:tc>
        <w:tc>
          <w:tcPr>
            <w:tcW w:w="3686" w:type="dxa"/>
          </w:tcPr>
          <w:p w:rsidR="00AA4DB6" w:rsidRPr="00AA4DB6" w:rsidRDefault="00AA4DB6" w:rsidP="00AA4DB6">
            <w:pPr>
              <w:spacing w:line="360" w:lineRule="auto"/>
              <w:jc w:val="both"/>
              <w:rPr>
                <w:rFonts w:ascii="Times New Roman" w:hAnsi="Times New Roman"/>
                <w:color w:val="000000"/>
                <w:sz w:val="24"/>
                <w:lang w:val="ru-RU"/>
              </w:rPr>
            </w:pPr>
          </w:p>
        </w:tc>
      </w:tr>
      <w:tr w:rsidR="00AA4DB6" w:rsidRPr="009B2AB0" w:rsidTr="004D068C">
        <w:tc>
          <w:tcPr>
            <w:tcW w:w="14743" w:type="dxa"/>
            <w:gridSpan w:val="5"/>
          </w:tcPr>
          <w:p w:rsidR="00AA4DB6" w:rsidRPr="00D97C44" w:rsidRDefault="00AA4DB6" w:rsidP="00AA4DB6">
            <w:pPr>
              <w:spacing w:line="360" w:lineRule="auto"/>
              <w:jc w:val="both"/>
              <w:rPr>
                <w:rFonts w:ascii="Times New Roman" w:hAnsi="Times New Roman" w:cs="Times New Roman"/>
                <w:b/>
                <w:sz w:val="24"/>
                <w:szCs w:val="24"/>
              </w:rPr>
            </w:pPr>
            <w:r w:rsidRPr="00AA4DB6">
              <w:rPr>
                <w:rFonts w:ascii="Times New Roman" w:hAnsi="Times New Roman" w:cs="Times New Roman"/>
                <w:sz w:val="24"/>
                <w:szCs w:val="24"/>
                <w:lang w:val="ru-RU"/>
              </w:rPr>
              <w:t xml:space="preserve"> </w:t>
            </w:r>
            <w:r w:rsidRPr="00D97C44">
              <w:rPr>
                <w:rFonts w:ascii="Times New Roman" w:hAnsi="Times New Roman" w:cs="Times New Roman"/>
                <w:b/>
                <w:sz w:val="24"/>
                <w:szCs w:val="24"/>
              </w:rPr>
              <w:t>2 часа -резервное время</w:t>
            </w:r>
          </w:p>
        </w:tc>
      </w:tr>
      <w:tr w:rsidR="00AA4DB6" w:rsidRPr="009B2AB0" w:rsidTr="00C012C3">
        <w:tc>
          <w:tcPr>
            <w:tcW w:w="993" w:type="dxa"/>
          </w:tcPr>
          <w:p w:rsidR="00AA4DB6" w:rsidRPr="009B2AB0" w:rsidRDefault="00AA4DB6" w:rsidP="00AA4DB6">
            <w:pPr>
              <w:spacing w:line="360" w:lineRule="auto"/>
              <w:jc w:val="both"/>
              <w:rPr>
                <w:rFonts w:ascii="Times New Roman" w:hAnsi="Times New Roman" w:cs="Times New Roman"/>
                <w:sz w:val="24"/>
                <w:szCs w:val="24"/>
              </w:rPr>
            </w:pPr>
          </w:p>
        </w:tc>
        <w:tc>
          <w:tcPr>
            <w:tcW w:w="8080" w:type="dxa"/>
          </w:tcPr>
          <w:p w:rsidR="00AA4DB6" w:rsidRPr="009B2AB0" w:rsidRDefault="00AA4DB6" w:rsidP="00AA4DB6">
            <w:pPr>
              <w:rPr>
                <w:rFonts w:ascii="Times New Roman" w:hAnsi="Times New Roman" w:cs="Times New Roman"/>
                <w:bCs/>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992" w:type="dxa"/>
          </w:tcPr>
          <w:p w:rsidR="00AA4DB6" w:rsidRPr="009B2AB0" w:rsidRDefault="00AA4DB6" w:rsidP="00AA4DB6">
            <w:pPr>
              <w:spacing w:line="360" w:lineRule="auto"/>
              <w:jc w:val="both"/>
              <w:rPr>
                <w:rFonts w:ascii="Times New Roman" w:hAnsi="Times New Roman" w:cs="Times New Roman"/>
                <w:sz w:val="24"/>
                <w:szCs w:val="24"/>
              </w:rPr>
            </w:pPr>
          </w:p>
        </w:tc>
        <w:tc>
          <w:tcPr>
            <w:tcW w:w="3686" w:type="dxa"/>
          </w:tcPr>
          <w:p w:rsidR="00AA4DB6" w:rsidRPr="009B2AB0" w:rsidRDefault="00AA4DB6" w:rsidP="00AA4DB6">
            <w:pPr>
              <w:spacing w:line="360" w:lineRule="auto"/>
              <w:jc w:val="both"/>
              <w:rPr>
                <w:rFonts w:ascii="Times New Roman" w:hAnsi="Times New Roman" w:cs="Times New Roman"/>
                <w:sz w:val="24"/>
                <w:szCs w:val="24"/>
              </w:rPr>
            </w:pPr>
          </w:p>
        </w:tc>
      </w:tr>
    </w:tbl>
    <w:p w:rsidR="00AA4DB6" w:rsidRPr="009B2AB0" w:rsidRDefault="00AA4DB6" w:rsidP="00AA4DB6">
      <w:pPr>
        <w:spacing w:line="360" w:lineRule="auto"/>
        <w:jc w:val="both"/>
        <w:rPr>
          <w:rFonts w:ascii="Times New Roman" w:hAnsi="Times New Roman" w:cs="Times New Roman"/>
          <w:sz w:val="24"/>
          <w:szCs w:val="24"/>
        </w:rPr>
      </w:pPr>
    </w:p>
    <w:p w:rsidR="0037527C" w:rsidRDefault="0037527C">
      <w:pPr>
        <w:sectPr w:rsidR="0037527C">
          <w:pgSz w:w="16383" w:h="11906" w:orient="landscape"/>
          <w:pgMar w:top="1134" w:right="850" w:bottom="1134" w:left="1701" w:header="720" w:footer="720" w:gutter="0"/>
          <w:cols w:space="720"/>
        </w:sectPr>
      </w:pPr>
    </w:p>
    <w:p w:rsidR="0037527C" w:rsidRDefault="00AA4DB6" w:rsidP="00AA4DB6">
      <w:pPr>
        <w:spacing w:after="0"/>
        <w:ind w:left="120"/>
        <w:sectPr w:rsidR="0037527C">
          <w:pgSz w:w="16383" w:h="11906" w:orient="landscape"/>
          <w:pgMar w:top="1134" w:right="850" w:bottom="1134" w:left="1701" w:header="720" w:footer="720" w:gutter="0"/>
          <w:cols w:space="720"/>
        </w:sectPr>
      </w:pPr>
      <w:bookmarkStart w:id="8" w:name="block-2254563"/>
      <w:bookmarkEnd w:id="7"/>
      <w:r>
        <w:rPr>
          <w:rFonts w:ascii="Times New Roman" w:hAnsi="Times New Roman"/>
          <w:b/>
          <w:color w:val="000000"/>
          <w:sz w:val="28"/>
        </w:rPr>
        <w:t xml:space="preserve"> </w:t>
      </w:r>
    </w:p>
    <w:p w:rsidR="0037527C" w:rsidRDefault="0037527C">
      <w:pPr>
        <w:sectPr w:rsidR="0037527C">
          <w:pgSz w:w="16383" w:h="11906" w:orient="landscape"/>
          <w:pgMar w:top="1134" w:right="850" w:bottom="1134" w:left="1701" w:header="720" w:footer="720" w:gutter="0"/>
          <w:cols w:space="720"/>
        </w:sectPr>
      </w:pPr>
    </w:p>
    <w:p w:rsidR="0037527C" w:rsidRDefault="00AA4DB6">
      <w:pPr>
        <w:spacing w:after="0"/>
        <w:ind w:left="120"/>
      </w:pPr>
      <w:bookmarkStart w:id="9" w:name="block-2254565"/>
      <w:bookmarkEnd w:id="8"/>
      <w:r>
        <w:rPr>
          <w:rFonts w:ascii="Times New Roman" w:hAnsi="Times New Roman"/>
          <w:b/>
          <w:color w:val="000000"/>
          <w:sz w:val="28"/>
        </w:rPr>
        <w:t>УЧЕБНО-МЕТОДИЧЕСКОЕ ОБЕСПЕЧЕНИЕ ОБРАЗОВАТЕЛЬНОГО ПРОЦЕССА</w:t>
      </w:r>
    </w:p>
    <w:p w:rsidR="0037527C" w:rsidRDefault="00AA4DB6">
      <w:pPr>
        <w:spacing w:after="0" w:line="480" w:lineRule="auto"/>
        <w:ind w:left="120"/>
      </w:pPr>
      <w:r>
        <w:rPr>
          <w:rFonts w:ascii="Times New Roman" w:hAnsi="Times New Roman"/>
          <w:b/>
          <w:color w:val="000000"/>
          <w:sz w:val="28"/>
        </w:rPr>
        <w:t>ОБЯЗАТЕЛЬНЫЕ УЧЕБНЫЕ МАТЕРИАЛЫ ДЛЯ УЧЕНИКА</w:t>
      </w:r>
    </w:p>
    <w:p w:rsidR="0037527C" w:rsidRDefault="00AA4DB6">
      <w:pPr>
        <w:spacing w:after="0" w:line="480" w:lineRule="auto"/>
        <w:ind w:left="120"/>
      </w:pPr>
      <w:r>
        <w:rPr>
          <w:rFonts w:ascii="Times New Roman" w:hAnsi="Times New Roman"/>
          <w:color w:val="000000"/>
          <w:sz w:val="28"/>
        </w:rPr>
        <w:t>​‌‌​</w:t>
      </w:r>
    </w:p>
    <w:p w:rsidR="0037527C" w:rsidRDefault="00AA4DB6">
      <w:pPr>
        <w:spacing w:after="0" w:line="480" w:lineRule="auto"/>
        <w:ind w:left="120"/>
      </w:pPr>
      <w:r>
        <w:rPr>
          <w:rFonts w:ascii="Times New Roman" w:hAnsi="Times New Roman"/>
          <w:color w:val="000000"/>
          <w:sz w:val="28"/>
        </w:rPr>
        <w:t>​‌‌</w:t>
      </w:r>
    </w:p>
    <w:p w:rsidR="0037527C" w:rsidRDefault="00AA4DB6">
      <w:pPr>
        <w:spacing w:after="0"/>
        <w:ind w:left="120"/>
      </w:pPr>
      <w:r>
        <w:rPr>
          <w:rFonts w:ascii="Times New Roman" w:hAnsi="Times New Roman"/>
          <w:color w:val="000000"/>
          <w:sz w:val="28"/>
        </w:rPr>
        <w:t>​</w:t>
      </w:r>
    </w:p>
    <w:p w:rsidR="0037527C" w:rsidRDefault="00AA4DB6">
      <w:pPr>
        <w:spacing w:after="0" w:line="480" w:lineRule="auto"/>
        <w:ind w:left="120"/>
      </w:pPr>
      <w:r>
        <w:rPr>
          <w:rFonts w:ascii="Times New Roman" w:hAnsi="Times New Roman"/>
          <w:b/>
          <w:color w:val="000000"/>
          <w:sz w:val="28"/>
        </w:rPr>
        <w:t>МЕТОДИЧЕСКИЕ МАТЕРИАЛЫ ДЛЯ УЧИТЕЛЯ</w:t>
      </w:r>
    </w:p>
    <w:p w:rsidR="0037527C" w:rsidRDefault="00AA4DB6">
      <w:pPr>
        <w:spacing w:after="0" w:line="480" w:lineRule="auto"/>
        <w:ind w:left="120"/>
      </w:pPr>
      <w:r>
        <w:rPr>
          <w:rFonts w:ascii="Times New Roman" w:hAnsi="Times New Roman"/>
          <w:color w:val="000000"/>
          <w:sz w:val="28"/>
        </w:rPr>
        <w:t>​‌‌​</w:t>
      </w:r>
    </w:p>
    <w:p w:rsidR="0037527C" w:rsidRDefault="0037527C">
      <w:pPr>
        <w:spacing w:after="0"/>
        <w:ind w:left="120"/>
      </w:pPr>
    </w:p>
    <w:p w:rsidR="0037527C" w:rsidRPr="00AA4DB6" w:rsidRDefault="00AA4DB6">
      <w:pPr>
        <w:spacing w:after="0" w:line="480" w:lineRule="auto"/>
        <w:ind w:left="120"/>
        <w:rPr>
          <w:lang w:val="ru-RU"/>
        </w:rPr>
      </w:pPr>
      <w:r w:rsidRPr="00AA4DB6">
        <w:rPr>
          <w:rFonts w:ascii="Times New Roman" w:hAnsi="Times New Roman"/>
          <w:b/>
          <w:color w:val="000000"/>
          <w:sz w:val="28"/>
          <w:lang w:val="ru-RU"/>
        </w:rPr>
        <w:t>ЦИФРОВЫЕ ОБРАЗОВАТЕЛЬНЫЕ РЕСУРСЫ И РЕСУРСЫ СЕТИ ИНТЕРНЕТ</w:t>
      </w:r>
    </w:p>
    <w:p w:rsidR="0037527C" w:rsidRDefault="00AA4DB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7527C" w:rsidRDefault="0037527C">
      <w:pPr>
        <w:sectPr w:rsidR="0037527C">
          <w:pgSz w:w="11906" w:h="16383"/>
          <w:pgMar w:top="1134" w:right="850" w:bottom="1134" w:left="1701" w:header="720" w:footer="720" w:gutter="0"/>
          <w:cols w:space="720"/>
        </w:sectPr>
      </w:pPr>
    </w:p>
    <w:bookmarkEnd w:id="9"/>
    <w:p w:rsidR="00AA4DB6" w:rsidRDefault="00AA4DB6"/>
    <w:sectPr w:rsidR="00AA4DB6" w:rsidSect="003752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1B4"/>
    <w:multiLevelType w:val="hybridMultilevel"/>
    <w:tmpl w:val="C168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21C72"/>
    <w:multiLevelType w:val="hybridMultilevel"/>
    <w:tmpl w:val="DAB2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FE5C83"/>
    <w:multiLevelType w:val="hybridMultilevel"/>
    <w:tmpl w:val="DAB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431D0"/>
    <w:multiLevelType w:val="hybridMultilevel"/>
    <w:tmpl w:val="41A236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53400D7C"/>
    <w:multiLevelType w:val="multilevel"/>
    <w:tmpl w:val="DDE662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3073C0"/>
    <w:multiLevelType w:val="hybridMultilevel"/>
    <w:tmpl w:val="C7E6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9E45C7"/>
    <w:multiLevelType w:val="hybridMultilevel"/>
    <w:tmpl w:val="CA222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DE22B5"/>
    <w:multiLevelType w:val="multilevel"/>
    <w:tmpl w:val="46163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A3614D"/>
    <w:multiLevelType w:val="hybridMultilevel"/>
    <w:tmpl w:val="258C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B55245"/>
    <w:multiLevelType w:val="hybridMultilevel"/>
    <w:tmpl w:val="CD00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EC2205"/>
    <w:multiLevelType w:val="hybridMultilevel"/>
    <w:tmpl w:val="C56A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C408EE"/>
    <w:multiLevelType w:val="hybridMultilevel"/>
    <w:tmpl w:val="8814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BC6091"/>
    <w:multiLevelType w:val="hybridMultilevel"/>
    <w:tmpl w:val="49F8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2176B9"/>
    <w:multiLevelType w:val="hybridMultilevel"/>
    <w:tmpl w:val="18F6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A47B04"/>
    <w:multiLevelType w:val="hybridMultilevel"/>
    <w:tmpl w:val="5C4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0"/>
  </w:num>
  <w:num w:numId="6">
    <w:abstractNumId w:val="10"/>
  </w:num>
  <w:num w:numId="7">
    <w:abstractNumId w:val="3"/>
  </w:num>
  <w:num w:numId="8">
    <w:abstractNumId w:val="9"/>
  </w:num>
  <w:num w:numId="9">
    <w:abstractNumId w:val="2"/>
  </w:num>
  <w:num w:numId="10">
    <w:abstractNumId w:val="5"/>
  </w:num>
  <w:num w:numId="11">
    <w:abstractNumId w:val="14"/>
  </w:num>
  <w:num w:numId="12">
    <w:abstractNumId w:val="12"/>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7C"/>
    <w:rsid w:val="00140505"/>
    <w:rsid w:val="001A5D40"/>
    <w:rsid w:val="0037527C"/>
    <w:rsid w:val="003E3C8C"/>
    <w:rsid w:val="004D068C"/>
    <w:rsid w:val="004F7F85"/>
    <w:rsid w:val="006317BA"/>
    <w:rsid w:val="007D30D4"/>
    <w:rsid w:val="007D53ED"/>
    <w:rsid w:val="00810D3D"/>
    <w:rsid w:val="00837E8C"/>
    <w:rsid w:val="00956740"/>
    <w:rsid w:val="009D49DA"/>
    <w:rsid w:val="00A4416E"/>
    <w:rsid w:val="00AA4DB6"/>
    <w:rsid w:val="00B74A50"/>
    <w:rsid w:val="00B8679B"/>
    <w:rsid w:val="00BA769F"/>
    <w:rsid w:val="00BB0973"/>
    <w:rsid w:val="00C012C3"/>
    <w:rsid w:val="00C97E84"/>
    <w:rsid w:val="00F7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3D12B-D4AE-444D-871F-5973B90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527C"/>
    <w:rPr>
      <w:color w:val="0000FF" w:themeColor="hyperlink"/>
      <w:u w:val="single"/>
    </w:rPr>
  </w:style>
  <w:style w:type="table" w:styleId="ac">
    <w:name w:val="Table Grid"/>
    <w:basedOn w:val="a1"/>
    <w:uiPriority w:val="59"/>
    <w:rsid w:val="00375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rsid w:val="00AA4DB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basedOn w:val="a0"/>
    <w:link w:val="ae"/>
    <w:uiPriority w:val="99"/>
    <w:rsid w:val="00AA4DB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e1156" TargetMode="External"/><Relationship Id="rId21" Type="http://schemas.openxmlformats.org/officeDocument/2006/relationships/hyperlink" Target="https://m.edsoo.ru/7f41a636" TargetMode="External"/><Relationship Id="rId42" Type="http://schemas.openxmlformats.org/officeDocument/2006/relationships/hyperlink" Target="https://m.edsoo.ru/ff0d40c4" TargetMode="External"/><Relationship Id="rId47" Type="http://schemas.openxmlformats.org/officeDocument/2006/relationships/hyperlink" Target="https://m.edsoo.ru/ff0d4ae2" TargetMode="External"/><Relationship Id="rId63" Type="http://schemas.openxmlformats.org/officeDocument/2006/relationships/hyperlink" Target="https://m.edsoo.ru/ff0dfee2" TargetMode="External"/><Relationship Id="rId68" Type="http://schemas.openxmlformats.org/officeDocument/2006/relationships/hyperlink" Target="https://m.edsoo.ru/00ad9e1a" TargetMode="External"/><Relationship Id="rId84" Type="http://schemas.openxmlformats.org/officeDocument/2006/relationships/hyperlink" Target="https://m.edsoo.ru/00adbe9a" TargetMode="External"/><Relationship Id="rId89" Type="http://schemas.openxmlformats.org/officeDocument/2006/relationships/hyperlink" Target="https://m.edsoo.ru/00add8b2" TargetMode="External"/><Relationship Id="rId112" Type="http://schemas.openxmlformats.org/officeDocument/2006/relationships/hyperlink" Target="https://m.edsoo.ru/00ae054e" TargetMode="External"/><Relationship Id="rId16" Type="http://schemas.openxmlformats.org/officeDocument/2006/relationships/hyperlink" Target="https://m.edsoo.ru/7f41a636" TargetMode="External"/><Relationship Id="rId107" Type="http://schemas.openxmlformats.org/officeDocument/2006/relationships/hyperlink" Target="https://m.edsoo.ru/00adfc20"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50c" TargetMode="External"/><Relationship Id="rId53" Type="http://schemas.openxmlformats.org/officeDocument/2006/relationships/hyperlink" Target="https://m.edsoo.ru/ff0d55a0" TargetMode="External"/><Relationship Id="rId58" Type="http://schemas.openxmlformats.org/officeDocument/2006/relationships/hyperlink" Target="https://m.edsoo.ru/ff0d5b40" TargetMode="External"/><Relationship Id="rId74" Type="http://schemas.openxmlformats.org/officeDocument/2006/relationships/hyperlink" Target="https://m.edsoo.ru/00ada824" TargetMode="External"/><Relationship Id="rId79" Type="http://schemas.openxmlformats.org/officeDocument/2006/relationships/hyperlink" Target="https://m.edsoo.ru/00adae28" TargetMode="External"/><Relationship Id="rId102" Type="http://schemas.openxmlformats.org/officeDocument/2006/relationships/hyperlink" Target="https://m.edsoo.ru/00adf004" TargetMode="External"/><Relationship Id="rId123" Type="http://schemas.openxmlformats.org/officeDocument/2006/relationships/hyperlink" Target="https://m.edsoo.ru/00ae1ae8" TargetMode="External"/><Relationship Id="rId128" Type="http://schemas.openxmlformats.org/officeDocument/2006/relationships/hyperlink" Target="https://m.edsoo.ru/00ae1750" TargetMode="External"/><Relationship Id="rId5" Type="http://schemas.openxmlformats.org/officeDocument/2006/relationships/hyperlink" Target="https://m.edsoo.ru/7f41837c" TargetMode="External"/><Relationship Id="rId90" Type="http://schemas.openxmlformats.org/officeDocument/2006/relationships/hyperlink" Target="https://m.edsoo.ru/00add9d4" TargetMode="External"/><Relationship Id="rId95" Type="http://schemas.openxmlformats.org/officeDocument/2006/relationships/hyperlink" Target="https://m.edsoo.ru/00ade34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30" Type="http://schemas.openxmlformats.org/officeDocument/2006/relationships/hyperlink" Target="https://m.edsoo.ru/ff0d26ca" TargetMode="External"/><Relationship Id="rId35" Type="http://schemas.openxmlformats.org/officeDocument/2006/relationships/hyperlink" Target="https://m.edsoo.ru/ff0d323c" TargetMode="External"/><Relationship Id="rId43" Type="http://schemas.openxmlformats.org/officeDocument/2006/relationships/hyperlink" Target="https://m.edsoo.ru/ff0d4290" TargetMode="External"/><Relationship Id="rId48" Type="http://schemas.openxmlformats.org/officeDocument/2006/relationships/hyperlink" Target="https://m.edsoo.ru/ff0d4790" TargetMode="External"/><Relationship Id="rId56" Type="http://schemas.openxmlformats.org/officeDocument/2006/relationships/hyperlink" Target="https://m.edsoo.ru/ff0d50d2" TargetMode="External"/><Relationship Id="rId64" Type="http://schemas.openxmlformats.org/officeDocument/2006/relationships/hyperlink" Target="https://m.edsoo.ru/00ad9474" TargetMode="External"/><Relationship Id="rId69" Type="http://schemas.openxmlformats.org/officeDocument/2006/relationships/hyperlink" Target="https://m.edsoo.ru/00ad9ffa" TargetMode="External"/><Relationship Id="rId77" Type="http://schemas.openxmlformats.org/officeDocument/2006/relationships/hyperlink" Target="https://m.edsoo.ru/00adaab9" TargetMode="External"/><Relationship Id="rId100" Type="http://schemas.openxmlformats.org/officeDocument/2006/relationships/hyperlink" Target="https://m.edsoo.ru/00adec8a" TargetMode="External"/><Relationship Id="rId105" Type="http://schemas.openxmlformats.org/officeDocument/2006/relationships/hyperlink" Target="https://m.edsoo.ru/00adf518" TargetMode="External"/><Relationship Id="rId113" Type="http://schemas.openxmlformats.org/officeDocument/2006/relationships/hyperlink" Target="https://m.edsoo.ru/00ae054e" TargetMode="External"/><Relationship Id="rId118" Type="http://schemas.openxmlformats.org/officeDocument/2006/relationships/hyperlink" Target="https://m.edsoo.ru/00ae1156" TargetMode="External"/><Relationship Id="rId126" Type="http://schemas.openxmlformats.org/officeDocument/2006/relationships/hyperlink" Target="https://m.edsoo.ru/00ae35e6" TargetMode="External"/><Relationship Id="rId8" Type="http://schemas.openxmlformats.org/officeDocument/2006/relationships/hyperlink" Target="https://m.edsoo.ru/7f41837c" TargetMode="External"/><Relationship Id="rId51" Type="http://schemas.openxmlformats.org/officeDocument/2006/relationships/hyperlink" Target="https://m.edsoo.ru/ff0d4f42" TargetMode="External"/><Relationship Id="rId72" Type="http://schemas.openxmlformats.org/officeDocument/2006/relationships/hyperlink" Target="https://m.edsoo.ru/00ada6bc" TargetMode="External"/><Relationship Id="rId80" Type="http://schemas.openxmlformats.org/officeDocument/2006/relationships/hyperlink" Target="https://m.edsoo.ru/00adb076" TargetMode="External"/><Relationship Id="rId85" Type="http://schemas.openxmlformats.org/officeDocument/2006/relationships/hyperlink" Target="https://m.edsoo.ru/00adcd68" TargetMode="External"/><Relationship Id="rId93" Type="http://schemas.openxmlformats.org/officeDocument/2006/relationships/hyperlink" Target="https://m.edsoo.ru/00addfe2" TargetMode="External"/><Relationship Id="rId98" Type="http://schemas.openxmlformats.org/officeDocument/2006/relationships/hyperlink" Target="https://m.edsoo.ru/00adea28" TargetMode="External"/><Relationship Id="rId121" Type="http://schemas.openxmlformats.org/officeDocument/2006/relationships/hyperlink" Target="https://m.edsoo.ru/00ae15e8" TargetMode="External"/><Relationship Id="rId3" Type="http://schemas.openxmlformats.org/officeDocument/2006/relationships/settings" Target="settings.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5230" TargetMode="External"/><Relationship Id="rId46" Type="http://schemas.openxmlformats.org/officeDocument/2006/relationships/hyperlink" Target="https://m.edsoo.ru/ff0d497a" TargetMode="External"/><Relationship Id="rId59" Type="http://schemas.openxmlformats.org/officeDocument/2006/relationships/hyperlink" Target="https://m.edsoo.ru/ff0d5eba" TargetMode="External"/><Relationship Id="rId67" Type="http://schemas.openxmlformats.org/officeDocument/2006/relationships/hyperlink" Target="https://m.edsoo.ru/00ad9cb2" TargetMode="External"/><Relationship Id="rId103" Type="http://schemas.openxmlformats.org/officeDocument/2006/relationships/hyperlink" Target="https://m.edsoo.ru/00adf180" TargetMode="External"/><Relationship Id="rId108" Type="http://schemas.openxmlformats.org/officeDocument/2006/relationships/hyperlink" Target="https://m.edsoo.ru/00adfd9c" TargetMode="External"/><Relationship Id="rId116" Type="http://schemas.openxmlformats.org/officeDocument/2006/relationships/hyperlink" Target="https://m.edsoo.ru/00ae103e" TargetMode="External"/><Relationship Id="rId124" Type="http://schemas.openxmlformats.org/officeDocument/2006/relationships/hyperlink" Target="https://m.edsoo.ru/00ae1c64" TargetMode="External"/><Relationship Id="rId129" Type="http://schemas.openxmlformats.org/officeDocument/2006/relationships/hyperlink" Target="https://m.edsoo.ru/00ae4270" TargetMode="External"/><Relationship Id="rId20" Type="http://schemas.openxmlformats.org/officeDocument/2006/relationships/hyperlink" Target="https://m.edsoo.ru/7f41a636" TargetMode="External"/><Relationship Id="rId41" Type="http://schemas.openxmlformats.org/officeDocument/2006/relationships/hyperlink" Target="https://m.edsoo.ru/ff0d3f34" TargetMode="External"/><Relationship Id="rId54" Type="http://schemas.openxmlformats.org/officeDocument/2006/relationships/hyperlink" Target="https://m.edsoo.ru/ff0d5708" TargetMode="External"/><Relationship Id="rId62" Type="http://schemas.openxmlformats.org/officeDocument/2006/relationships/hyperlink" Target="https://m.edsoo.ru/ff0d67ca" TargetMode="External"/><Relationship Id="rId70" Type="http://schemas.openxmlformats.org/officeDocument/2006/relationships/hyperlink" Target="https://m.edsoo.ru/00ada52c" TargetMode="External"/><Relationship Id="rId75" Type="http://schemas.openxmlformats.org/officeDocument/2006/relationships/hyperlink" Target="https://m.edsoo.ru/00ada96e" TargetMode="External"/><Relationship Id="rId83" Type="http://schemas.openxmlformats.org/officeDocument/2006/relationships/hyperlink" Target="https://m.edsoo.ru/00adbcb0" TargetMode="External"/><Relationship Id="rId88" Type="http://schemas.openxmlformats.org/officeDocument/2006/relationships/hyperlink" Target="https://m.edsoo.ru/00add5d8" TargetMode="External"/><Relationship Id="rId91" Type="http://schemas.openxmlformats.org/officeDocument/2006/relationships/hyperlink" Target="https://m.edsoo.ru/00addbfa" TargetMode="External"/><Relationship Id="rId96" Type="http://schemas.openxmlformats.org/officeDocument/2006/relationships/hyperlink" Target="https://m.edsoo.ru/00ade64a" TargetMode="External"/><Relationship Id="rId111" Type="http://schemas.openxmlformats.org/officeDocument/2006/relationships/hyperlink" Target="https://m.edsoo.ru/00ae027e"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academy-content.myschool.edu.ru/lesson/b5788a46-b8b5-421c-a520-78794f8cc321" TargetMode="External"/><Relationship Id="rId36" Type="http://schemas.openxmlformats.org/officeDocument/2006/relationships/hyperlink" Target="https://m.edsoo.ru/ff0d2eae" TargetMode="External"/><Relationship Id="rId49" Type="http://schemas.openxmlformats.org/officeDocument/2006/relationships/hyperlink" Target="https://m.edsoo.ru/ff0d4614" TargetMode="External"/><Relationship Id="rId57" Type="http://schemas.openxmlformats.org/officeDocument/2006/relationships/hyperlink" Target="https://m.edsoo.ru/ff0d5b40" TargetMode="External"/><Relationship Id="rId106" Type="http://schemas.openxmlformats.org/officeDocument/2006/relationships/hyperlink" Target="https://m.edsoo.ru/00adf68a" TargetMode="External"/><Relationship Id="rId114" Type="http://schemas.openxmlformats.org/officeDocument/2006/relationships/hyperlink" Target="https://m.edsoo.ru/00ae080a" TargetMode="External"/><Relationship Id="rId119" Type="http://schemas.openxmlformats.org/officeDocument/2006/relationships/hyperlink" Target="https://m.edsoo.ru/00ae1278" TargetMode="External"/><Relationship Id="rId127" Type="http://schemas.openxmlformats.org/officeDocument/2006/relationships/hyperlink" Target="https://m.edsoo.ru/00ae3de8"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448e" TargetMode="External"/><Relationship Id="rId52" Type="http://schemas.openxmlformats.org/officeDocument/2006/relationships/hyperlink" Target="https://m.edsoo.ru/ff0d542e" TargetMode="External"/><Relationship Id="rId60" Type="http://schemas.openxmlformats.org/officeDocument/2006/relationships/hyperlink" Target="https://m.edsoo.ru/ff0d6342" TargetMode="External"/><Relationship Id="rId65" Type="http://schemas.openxmlformats.org/officeDocument/2006/relationships/hyperlink" Target="https://m.edsoo.ru/00ad9a50" TargetMode="External"/><Relationship Id="rId73" Type="http://schemas.openxmlformats.org/officeDocument/2006/relationships/hyperlink" Target="https://m.edsoo.ru/00ada52c" TargetMode="External"/><Relationship Id="rId78" Type="http://schemas.openxmlformats.org/officeDocument/2006/relationships/hyperlink" Target="https://m.edsoo.ru/00adaab8" TargetMode="External"/><Relationship Id="rId81" Type="http://schemas.openxmlformats.org/officeDocument/2006/relationships/hyperlink" Target="https://m.edsoo.ru/00adb486" TargetMode="External"/><Relationship Id="rId86" Type="http://schemas.openxmlformats.org/officeDocument/2006/relationships/hyperlink" Target="https://m.edsoo.ru/00adcd68" TargetMode="External"/><Relationship Id="rId94" Type="http://schemas.openxmlformats.org/officeDocument/2006/relationships/hyperlink" Target="https://m.edsoo.ru/00ade104" TargetMode="External"/><Relationship Id="rId99" Type="http://schemas.openxmlformats.org/officeDocument/2006/relationships/hyperlink" Target="https://m.edsoo.ru/00adec8a" TargetMode="External"/><Relationship Id="rId101" Type="http://schemas.openxmlformats.org/officeDocument/2006/relationships/hyperlink" Target="https://m.edsoo.ru/00adeea6" TargetMode="External"/><Relationship Id="rId122" Type="http://schemas.openxmlformats.org/officeDocument/2006/relationships/hyperlink" Target="https://m.edsoo.ru/00ae1886" TargetMode="External"/><Relationship Id="rId130" Type="http://schemas.openxmlformats.org/officeDocument/2006/relationships/hyperlink" Target="https://m.edsoo.ru/00ae4270"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febe" TargetMode="External"/><Relationship Id="rId34" Type="http://schemas.openxmlformats.org/officeDocument/2006/relationships/hyperlink" Target="https://m.edsoo.ru/ff0d2eae" TargetMode="External"/><Relationship Id="rId50" Type="http://schemas.openxmlformats.org/officeDocument/2006/relationships/hyperlink" Target="https://m.edsoo.ru/ff0d4dd0" TargetMode="External"/><Relationship Id="rId55" Type="http://schemas.openxmlformats.org/officeDocument/2006/relationships/hyperlink" Target="https://m.edsoo.ru/ff0d50d2" TargetMode="External"/><Relationship Id="rId76" Type="http://schemas.openxmlformats.org/officeDocument/2006/relationships/hyperlink" Target="https://m.edsoo.ru/00adac34" TargetMode="External"/><Relationship Id="rId97" Type="http://schemas.openxmlformats.org/officeDocument/2006/relationships/hyperlink" Target="https://m.edsoo.ru/00ade802" TargetMode="External"/><Relationship Id="rId104" Type="http://schemas.openxmlformats.org/officeDocument/2006/relationships/hyperlink" Target="https://m.edsoo.ru/00adf306" TargetMode="External"/><Relationship Id="rId120" Type="http://schemas.openxmlformats.org/officeDocument/2006/relationships/hyperlink" Target="https://m.edsoo.ru/00ae14b2" TargetMode="External"/><Relationship Id="rId125" Type="http://schemas.openxmlformats.org/officeDocument/2006/relationships/hyperlink" Target="https://m.edsoo.ru/00ae1d86" TargetMode="External"/><Relationship Id="rId7" Type="http://schemas.openxmlformats.org/officeDocument/2006/relationships/hyperlink" Target="https://m.edsoo.ru/7f41837c" TargetMode="External"/><Relationship Id="rId71" Type="http://schemas.openxmlformats.org/officeDocument/2006/relationships/hyperlink" Target="https://m.edsoo.ru/00ada342" TargetMode="External"/><Relationship Id="rId92" Type="http://schemas.openxmlformats.org/officeDocument/2006/relationships/hyperlink" Target="https://m.edsoo.ru/00addec0"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b88" TargetMode="External"/><Relationship Id="rId45" Type="http://schemas.openxmlformats.org/officeDocument/2006/relationships/hyperlink" Target="https://m.edsoo.ru/ff0d4614" TargetMode="External"/><Relationship Id="rId66" Type="http://schemas.openxmlformats.org/officeDocument/2006/relationships/hyperlink" Target="https://m.edsoo.ru/00ad9b7c" TargetMode="External"/><Relationship Id="rId87" Type="http://schemas.openxmlformats.org/officeDocument/2006/relationships/hyperlink" Target="https://m.edsoo.ru/00add5d8" TargetMode="External"/><Relationship Id="rId110" Type="http://schemas.openxmlformats.org/officeDocument/2006/relationships/hyperlink" Target="https://m.edsoo.ru/00ae006c" TargetMode="External"/><Relationship Id="rId115" Type="http://schemas.openxmlformats.org/officeDocument/2006/relationships/hyperlink" Target="https://m.edsoo.ru/00ae080a" TargetMode="External"/><Relationship Id="rId131" Type="http://schemas.openxmlformats.org/officeDocument/2006/relationships/fontTable" Target="fontTable.xml"/><Relationship Id="rId61" Type="http://schemas.openxmlformats.org/officeDocument/2006/relationships/hyperlink" Target="https://m.edsoo.ru/ff0d664e" TargetMode="External"/><Relationship Id="rId82" Type="http://schemas.openxmlformats.org/officeDocument/2006/relationships/hyperlink" Target="https://m.edsoo.ru/00adb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12299</Words>
  <Characters>70106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Катешкин</dc:creator>
  <cp:lastModifiedBy>Admin</cp:lastModifiedBy>
  <cp:revision>2</cp:revision>
  <dcterms:created xsi:type="dcterms:W3CDTF">2023-10-18T18:49:00Z</dcterms:created>
  <dcterms:modified xsi:type="dcterms:W3CDTF">2023-10-18T18:49:00Z</dcterms:modified>
</cp:coreProperties>
</file>