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0E" w:rsidRDefault="003C1C0E" w:rsidP="003C1C0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 программа предмета «Информатика» </w:t>
      </w:r>
    </w:p>
    <w:p w:rsidR="003C1C0E" w:rsidRDefault="003C1C0E" w:rsidP="003C1C0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уровне основного общего образования</w:t>
      </w:r>
    </w:p>
    <w:p w:rsidR="003C1C0E" w:rsidRDefault="003C1C0E" w:rsidP="003C1C0E">
      <w:pPr>
        <w:ind w:firstLine="540"/>
        <w:jc w:val="center"/>
        <w:rPr>
          <w:b/>
          <w:sz w:val="24"/>
          <w:szCs w:val="24"/>
        </w:rPr>
      </w:pPr>
    </w:p>
    <w:p w:rsidR="003C1C0E" w:rsidRDefault="003C1C0E" w:rsidP="003C1C0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3C1C0E" w:rsidRDefault="003C1C0E" w:rsidP="003C1C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 программа по информатике на уровне основного общего образования составлена на основе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8 апреля 2015 г. № 1/15). </w:t>
      </w:r>
    </w:p>
    <w:p w:rsidR="003C1C0E" w:rsidRDefault="003C1C0E" w:rsidP="003C1C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базируется на </w:t>
      </w:r>
      <w:r>
        <w:rPr>
          <w:b/>
          <w:i/>
          <w:sz w:val="24"/>
          <w:szCs w:val="24"/>
        </w:rPr>
        <w:t>учебно-методическом комплексе авторов Л.Л. Босовой, А.Ю. Босовой</w:t>
      </w:r>
      <w:r>
        <w:rPr>
          <w:sz w:val="24"/>
          <w:szCs w:val="24"/>
        </w:rPr>
        <w:t xml:space="preserve"> (линия учебников, имеющихся в федеральном перечне 2014-2015 уч.г.</w:t>
      </w:r>
      <w:r>
        <w:rPr>
          <w:rStyle w:val="ab"/>
          <w:sz w:val="24"/>
          <w:szCs w:val="24"/>
        </w:rPr>
        <w:footnoteReference w:id="1"/>
      </w:r>
      <w:r>
        <w:rPr>
          <w:sz w:val="24"/>
          <w:szCs w:val="24"/>
        </w:rPr>
        <w:t xml:space="preserve">). В программе сохраняется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В ней учтено, что сегодня в соответствии с новым Федеральным государственным образовательным стандартом на уровне начального образования учащиеся к концу начальной школы приобретают ИКТ-компетентность, достаточную для дальнейшего обучения. </w:t>
      </w:r>
    </w:p>
    <w:p w:rsidR="003C1C0E" w:rsidRDefault="003C1C0E" w:rsidP="003C1C0E">
      <w:pPr>
        <w:jc w:val="both"/>
        <w:rPr>
          <w:sz w:val="24"/>
          <w:szCs w:val="24"/>
        </w:rPr>
      </w:pPr>
    </w:p>
    <w:p w:rsidR="003C1C0E" w:rsidRDefault="003C1C0E" w:rsidP="003C1C0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 «Информатика»</w:t>
      </w:r>
    </w:p>
    <w:p w:rsidR="003C1C0E" w:rsidRDefault="003C1C0E" w:rsidP="003C1C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3C1C0E" w:rsidRDefault="003C1C0E" w:rsidP="003C1C0E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осознанного и ответственного отношения к собственным поступкам;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роли информационных процессов в современном мире;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C1C0E" w:rsidRDefault="003C1C0E" w:rsidP="003C1C0E">
      <w:pPr>
        <w:tabs>
          <w:tab w:val="left" w:pos="0"/>
        </w:tabs>
        <w:spacing w:line="100" w:lineRule="atLeast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смысловое чтение;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C1C0E" w:rsidRDefault="003C1C0E" w:rsidP="003C1C0E">
      <w:pPr>
        <w:numPr>
          <w:ilvl w:val="0"/>
          <w:numId w:val="1"/>
        </w:numPr>
        <w:tabs>
          <w:tab w:val="left" w:pos="540"/>
        </w:tabs>
        <w:spacing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</w:t>
      </w:r>
      <w:r>
        <w:rPr>
          <w:sz w:val="24"/>
          <w:szCs w:val="24"/>
        </w:rPr>
        <w:lastRenderedPageBreak/>
        <w:t xml:space="preserve">преобразования и передачи различных видов информации, навыки создания личного информационного пространства. </w:t>
      </w:r>
    </w:p>
    <w:p w:rsidR="003C1C0E" w:rsidRDefault="003C1C0E" w:rsidP="003C1C0E">
      <w:pPr>
        <w:tabs>
          <w:tab w:val="left" w:pos="0"/>
        </w:tabs>
        <w:spacing w:line="100" w:lineRule="atLeast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3C1C0E" w:rsidRDefault="003C1C0E" w:rsidP="003C1C0E">
      <w:pPr>
        <w:tabs>
          <w:tab w:val="left" w:pos="0"/>
        </w:tabs>
        <w:spacing w:line="100" w:lineRule="atLeast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Выпускник научится:</w:t>
      </w:r>
    </w:p>
    <w:p w:rsidR="003C1C0E" w:rsidRDefault="003C1C0E" w:rsidP="003C1C0E">
      <w:pPr>
        <w:numPr>
          <w:ilvl w:val="0"/>
          <w:numId w:val="2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3C1C0E" w:rsidRDefault="003C1C0E" w:rsidP="003C1C0E">
      <w:pPr>
        <w:numPr>
          <w:ilvl w:val="0"/>
          <w:numId w:val="2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получит возможность:</w:t>
      </w:r>
    </w:p>
    <w:p w:rsidR="003C1C0E" w:rsidRDefault="003C1C0E" w:rsidP="003C1C0E">
      <w:pPr>
        <w:numPr>
          <w:ilvl w:val="0"/>
          <w:numId w:val="3"/>
        </w:numPr>
        <w:suppressAutoHyphens w:val="0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3C1C0E" w:rsidRDefault="003C1C0E" w:rsidP="003C1C0E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3C1C0E" w:rsidRDefault="003C1C0E" w:rsidP="003C1C0E">
      <w:pPr>
        <w:suppressAutoHyphens w:val="0"/>
        <w:ind w:left="35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научится:</w:t>
      </w:r>
    </w:p>
    <w:p w:rsidR="003C1C0E" w:rsidRDefault="003C1C0E" w:rsidP="003C1C0E">
      <w:pPr>
        <w:numPr>
          <w:ilvl w:val="0"/>
          <w:numId w:val="4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3C1C0E" w:rsidRDefault="003C1C0E" w:rsidP="003C1C0E">
      <w:pPr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получит возможность:</w:t>
      </w:r>
    </w:p>
    <w:p w:rsidR="003C1C0E" w:rsidRDefault="003C1C0E" w:rsidP="003C1C0E">
      <w:pPr>
        <w:numPr>
          <w:ilvl w:val="0"/>
          <w:numId w:val="5"/>
        </w:numPr>
        <w:suppressAutoHyphens w:val="0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C1C0E" w:rsidRDefault="003C1C0E" w:rsidP="003C1C0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C1C0E" w:rsidRDefault="003C1C0E" w:rsidP="003C1C0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C1C0E" w:rsidRDefault="003C1C0E" w:rsidP="003C1C0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C1C0E" w:rsidRDefault="003C1C0E" w:rsidP="003C1C0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3C1C0E" w:rsidRDefault="003C1C0E" w:rsidP="003C1C0E">
      <w:pPr>
        <w:numPr>
          <w:ilvl w:val="0"/>
          <w:numId w:val="5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3C1C0E" w:rsidRDefault="003C1C0E" w:rsidP="003C1C0E">
      <w:pPr>
        <w:suppressAutoHyphens w:val="0"/>
        <w:ind w:firstLine="70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научится:</w:t>
      </w:r>
    </w:p>
    <w:p w:rsidR="003C1C0E" w:rsidRDefault="003C1C0E" w:rsidP="003C1C0E">
      <w:pPr>
        <w:numPr>
          <w:ilvl w:val="0"/>
          <w:numId w:val="6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C1C0E" w:rsidRDefault="003C1C0E" w:rsidP="003C1C0E">
      <w:pPr>
        <w:numPr>
          <w:ilvl w:val="0"/>
          <w:numId w:val="6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3C1C0E" w:rsidRDefault="003C1C0E" w:rsidP="003C1C0E">
      <w:pPr>
        <w:numPr>
          <w:ilvl w:val="0"/>
          <w:numId w:val="6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получит возможность:</w:t>
      </w:r>
    </w:p>
    <w:p w:rsidR="003C1C0E" w:rsidRDefault="003C1C0E" w:rsidP="003C1C0E">
      <w:pPr>
        <w:numPr>
          <w:ilvl w:val="0"/>
          <w:numId w:val="7"/>
        </w:numPr>
        <w:suppressAutoHyphens w:val="0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3C1C0E" w:rsidRDefault="003C1C0E" w:rsidP="003C1C0E">
      <w:pPr>
        <w:numPr>
          <w:ilvl w:val="0"/>
          <w:numId w:val="7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3C1C0E" w:rsidRDefault="003C1C0E" w:rsidP="003C1C0E">
      <w:pPr>
        <w:numPr>
          <w:ilvl w:val="0"/>
          <w:numId w:val="7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3C1C0E" w:rsidRDefault="003C1C0E" w:rsidP="003C1C0E">
      <w:pPr>
        <w:numPr>
          <w:ilvl w:val="0"/>
          <w:numId w:val="7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C1C0E" w:rsidRDefault="003C1C0E" w:rsidP="003C1C0E">
      <w:pPr>
        <w:numPr>
          <w:ilvl w:val="0"/>
          <w:numId w:val="7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C1C0E" w:rsidRDefault="003C1C0E" w:rsidP="003C1C0E">
      <w:pPr>
        <w:suppressAutoHyphens w:val="0"/>
        <w:ind w:firstLine="70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Использование программных систем и сервисов</w:t>
      </w:r>
    </w:p>
    <w:p w:rsidR="003C1C0E" w:rsidRDefault="003C1C0E" w:rsidP="003C1C0E">
      <w:pPr>
        <w:suppressAutoHyphens w:val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Выпускник научится:</w:t>
      </w:r>
    </w:p>
    <w:p w:rsidR="003C1C0E" w:rsidRDefault="003C1C0E" w:rsidP="003C1C0E">
      <w:pPr>
        <w:numPr>
          <w:ilvl w:val="0"/>
          <w:numId w:val="8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классифицировать файлы по типу и иным параметрам;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3C1C0E" w:rsidRDefault="003C1C0E" w:rsidP="003C1C0E">
      <w:pPr>
        <w:numPr>
          <w:ilvl w:val="0"/>
          <w:numId w:val="8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3C1C0E" w:rsidRDefault="003C1C0E" w:rsidP="003C1C0E">
      <w:pPr>
        <w:suppressAutoHyphens w:val="0"/>
        <w:ind w:left="360"/>
        <w:rPr>
          <w:sz w:val="24"/>
          <w:szCs w:val="24"/>
          <w:lang w:eastAsia="ru-RU"/>
        </w:rPr>
      </w:pPr>
    </w:p>
    <w:p w:rsidR="003C1C0E" w:rsidRDefault="003C1C0E" w:rsidP="003C1C0E">
      <w:pPr>
        <w:suppressAutoHyphens w:val="0"/>
        <w:ind w:firstLine="70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C1C0E" w:rsidRDefault="003C1C0E" w:rsidP="003C1C0E">
      <w:pPr>
        <w:numPr>
          <w:ilvl w:val="0"/>
          <w:numId w:val="9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C1C0E" w:rsidRDefault="003C1C0E" w:rsidP="003C1C0E">
      <w:pPr>
        <w:numPr>
          <w:ilvl w:val="0"/>
          <w:numId w:val="9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3C1C0E" w:rsidRDefault="003C1C0E" w:rsidP="003C1C0E">
      <w:pPr>
        <w:numPr>
          <w:ilvl w:val="0"/>
          <w:numId w:val="9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3C1C0E" w:rsidRDefault="003C1C0E" w:rsidP="003C1C0E">
      <w:pPr>
        <w:numPr>
          <w:ilvl w:val="0"/>
          <w:numId w:val="9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3C1C0E" w:rsidRDefault="003C1C0E" w:rsidP="003C1C0E">
      <w:pPr>
        <w:numPr>
          <w:ilvl w:val="0"/>
          <w:numId w:val="9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3C1C0E" w:rsidRDefault="003C1C0E" w:rsidP="003C1C0E">
      <w:pPr>
        <w:numPr>
          <w:ilvl w:val="0"/>
          <w:numId w:val="9"/>
        </w:num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узнает о дискретном представлении аудиовизуальных данных.</w:t>
      </w:r>
    </w:p>
    <w:p w:rsidR="003C1C0E" w:rsidRDefault="003C1C0E" w:rsidP="003C1C0E">
      <w:pPr>
        <w:suppressAutoHyphens w:val="0"/>
        <w:ind w:left="360"/>
        <w:rPr>
          <w:sz w:val="24"/>
          <w:szCs w:val="24"/>
          <w:lang w:eastAsia="ru-RU"/>
        </w:rPr>
      </w:pPr>
    </w:p>
    <w:p w:rsidR="003C1C0E" w:rsidRDefault="003C1C0E" w:rsidP="003C1C0E">
      <w:pPr>
        <w:suppressAutoHyphens w:val="0"/>
        <w:ind w:firstLine="70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Выпускник получит возможность (в данном курсе и иной учебной деятельности):</w:t>
      </w:r>
    </w:p>
    <w:p w:rsidR="003C1C0E" w:rsidRDefault="003C1C0E" w:rsidP="003C1C0E">
      <w:pPr>
        <w:numPr>
          <w:ilvl w:val="0"/>
          <w:numId w:val="10"/>
        </w:numPr>
        <w:suppressAutoHyphens w:val="0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3C1C0E" w:rsidRDefault="003C1C0E" w:rsidP="003C1C0E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C1C0E" w:rsidRDefault="003C1C0E" w:rsidP="003C1C0E">
      <w:pPr>
        <w:tabs>
          <w:tab w:val="left" w:pos="0"/>
        </w:tabs>
        <w:spacing w:line="100" w:lineRule="atLeast"/>
        <w:jc w:val="both"/>
        <w:rPr>
          <w:b/>
          <w:sz w:val="24"/>
          <w:szCs w:val="24"/>
        </w:rPr>
      </w:pPr>
    </w:p>
    <w:p w:rsidR="003C1C0E" w:rsidRDefault="003C1C0E" w:rsidP="003C1C0E">
      <w:pPr>
        <w:tabs>
          <w:tab w:val="left" w:pos="0"/>
        </w:tabs>
        <w:spacing w:after="120"/>
        <w:ind w:right="1616"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«Информатика»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(175 часов)</w:t>
      </w:r>
    </w:p>
    <w:p w:rsidR="003C1C0E" w:rsidRDefault="003C1C0E" w:rsidP="003C1C0E">
      <w:pPr>
        <w:tabs>
          <w:tab w:val="left" w:pos="118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Введение </w:t>
      </w:r>
      <w:r>
        <w:rPr>
          <w:b/>
          <w:sz w:val="24"/>
          <w:szCs w:val="24"/>
        </w:rPr>
        <w:t>(12 часов)</w:t>
      </w:r>
    </w:p>
    <w:p w:rsidR="003C1C0E" w:rsidRDefault="003C1C0E" w:rsidP="003C1C0E">
      <w:pPr>
        <w:pStyle w:val="1"/>
        <w:ind w:left="709"/>
        <w:jc w:val="both"/>
      </w:pPr>
      <w:r>
        <w:rPr>
          <w:b/>
          <w:bCs/>
        </w:rPr>
        <w:t>Информация и информационные процессы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3C1C0E" w:rsidRDefault="003C1C0E" w:rsidP="003C1C0E">
      <w:pPr>
        <w:pStyle w:val="1"/>
        <w:ind w:left="709"/>
        <w:jc w:val="both"/>
      </w:pPr>
      <w:r>
        <w:rPr>
          <w:b/>
          <w:bCs/>
        </w:rPr>
        <w:t>Компьютер – универсальное устройство обработки данных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-принтеры).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компьютера.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>
        <w:rPr>
          <w:i/>
          <w:sz w:val="24"/>
          <w:szCs w:val="24"/>
        </w:rPr>
        <w:t>Носители информации в живой природе.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Физические ограничения на значения характеристик компьютеров</w:t>
      </w:r>
      <w:r>
        <w:rPr>
          <w:sz w:val="24"/>
          <w:szCs w:val="24"/>
        </w:rPr>
        <w:t>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Параллельные вычисления.</w:t>
      </w:r>
    </w:p>
    <w:p w:rsidR="003C1C0E" w:rsidRDefault="003C1C0E" w:rsidP="003C1C0E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Техника безопасности и правила работы на компьютере.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Математические основы информатики (36 часов)</w:t>
      </w:r>
    </w:p>
    <w:p w:rsidR="003C1C0E" w:rsidRDefault="003C1C0E" w:rsidP="003C1C0E">
      <w:pPr>
        <w:pStyle w:val="1"/>
        <w:ind w:left="709"/>
        <w:jc w:val="both"/>
      </w:pPr>
      <w:r>
        <w:rPr>
          <w:b/>
          <w:bCs/>
        </w:rPr>
        <w:t>Тексты и кодирование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position w:val="-1"/>
          <w:sz w:val="24"/>
          <w:szCs w:val="24"/>
        </w:rPr>
        <w:t>32.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Единицы измерения длины двоичных текстов: бит, байт, Килобайт и т.д. Количество информации, содержащееся в сообщении.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Подход А.Н. Колмогорова к определению количества информации.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количества кодовых комбинаций от разрядности кода.</w:t>
      </w:r>
      <w:r>
        <w:rPr>
          <w:i/>
          <w:sz w:val="24"/>
          <w:szCs w:val="24"/>
        </w:rPr>
        <w:t xml:space="preserve">  Код ASCII. </w:t>
      </w:r>
      <w:r>
        <w:rPr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nicode</w:t>
      </w:r>
      <w:r>
        <w:rPr>
          <w:i/>
          <w:sz w:val="24"/>
          <w:szCs w:val="24"/>
        </w:rPr>
        <w:t>. Таблицы кодировки с алфавитом, отличным от двоичного кода.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3C1C0E" w:rsidRDefault="003C1C0E" w:rsidP="003C1C0E">
      <w:pPr>
        <w:pStyle w:val="1"/>
        <w:ind w:left="709"/>
        <w:jc w:val="both"/>
      </w:pPr>
      <w:r>
        <w:rPr>
          <w:b/>
          <w:bCs/>
        </w:rPr>
        <w:t>Дискретизация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цвета. Цветовые модели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Модели RGB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CMYK. </w:t>
      </w:r>
      <w:r>
        <w:rPr>
          <w:i/>
          <w:sz w:val="24"/>
          <w:szCs w:val="24"/>
        </w:rPr>
        <w:t>Модели HSB и CMY</w:t>
      </w:r>
      <w:r>
        <w:rPr>
          <w:sz w:val="24"/>
          <w:szCs w:val="24"/>
        </w:rPr>
        <w:t>. Глубина кодирования. Знакомство с растровой и векторной графикой.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звука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Разрядность и частота записи. Количество каналов записи.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3C1C0E" w:rsidRDefault="003C1C0E" w:rsidP="003C1C0E">
      <w:pPr>
        <w:pStyle w:val="1"/>
        <w:ind w:left="709"/>
        <w:jc w:val="both"/>
      </w:pPr>
      <w:r>
        <w:rPr>
          <w:b/>
          <w:bCs/>
        </w:rPr>
        <w:t>Системы счисления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3C1C0E" w:rsidRDefault="003C1C0E" w:rsidP="003C1C0E">
      <w:pPr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 систему,  шестнадцатеричную и обратно. </w:t>
      </w:r>
    </w:p>
    <w:p w:rsidR="003C1C0E" w:rsidRDefault="003C1C0E" w:rsidP="003C1C0E">
      <w:pPr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натуральных чисел из двоичной системы счисления в восьмеричную систему,   шестнадцатеричную систему и обратно. 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Арифметические действия в системах счисления.</w:t>
      </w:r>
    </w:p>
    <w:p w:rsidR="003C1C0E" w:rsidRDefault="003C1C0E" w:rsidP="003C1C0E">
      <w:pPr>
        <w:pStyle w:val="1"/>
        <w:tabs>
          <w:tab w:val="left" w:pos="1260"/>
        </w:tabs>
        <w:ind w:left="0" w:firstLine="709"/>
        <w:jc w:val="both"/>
      </w:pPr>
      <w:r>
        <w:rPr>
          <w:b/>
          <w:bCs/>
        </w:rPr>
        <w:t>Элементы комбинаторики, теории множеств и математической логики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3C1C0E" w:rsidRDefault="003C1C0E" w:rsidP="003C1C0E">
      <w:pPr>
        <w:ind w:right="-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логическое умножение,  логическое сложение, логическое отрицание. Правила записи логических выражений. Приоритеты логических операций.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3C1C0E" w:rsidRDefault="003C1C0E" w:rsidP="003C1C0E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Списки, графы, деревья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</w:t>
      </w:r>
      <w:r>
        <w:rPr>
          <w:sz w:val="24"/>
          <w:szCs w:val="24"/>
        </w:rPr>
        <w:lastRenderedPageBreak/>
        <w:t>(вес) ребра и пути. Понятие минимального пути. Матрица смежности графа (с длинами ребер).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i/>
          <w:sz w:val="24"/>
          <w:szCs w:val="24"/>
        </w:rPr>
        <w:t>Бинарное дерево. Генеалогическое дерево.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Алгоритмы и элементы программирования (49 часов)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Исполнители и алгоритмы. Управление исполнителями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i/>
          <w:sz w:val="24"/>
          <w:szCs w:val="24"/>
        </w:rPr>
        <w:t>Программное управление самодвижущимся роботом.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Системы программирования. Средства создания и выполнения программ.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  <w:rPr>
          <w:b/>
          <w:bCs/>
        </w:rPr>
      </w:pPr>
    </w:p>
    <w:p w:rsidR="003C1C0E" w:rsidRDefault="003C1C0E" w:rsidP="003C1C0E">
      <w:pPr>
        <w:pStyle w:val="1"/>
        <w:tabs>
          <w:tab w:val="left" w:pos="900"/>
        </w:tabs>
        <w:ind w:left="709"/>
        <w:jc w:val="both"/>
        <w:rPr>
          <w:b/>
          <w:bCs/>
        </w:rPr>
      </w:pP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Алгоритмические конструкции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3C1C0E" w:rsidRDefault="003C1C0E" w:rsidP="003C1C0E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Запись алгоритмических конструкций в выбранном языке программирования.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  <w:rPr>
          <w:b/>
          <w:bCs/>
        </w:rPr>
      </w:pPr>
      <w:r>
        <w:rPr>
          <w:b/>
          <w:bCs/>
        </w:rPr>
        <w:t>Разработка алгоритмов и программ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присваивания. </w:t>
      </w:r>
      <w:r>
        <w:rPr>
          <w:i/>
          <w:sz w:val="24"/>
          <w:szCs w:val="24"/>
        </w:rPr>
        <w:t>Представление о структурах данных.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>
        <w:rPr>
          <w:i/>
          <w:sz w:val="24"/>
          <w:szCs w:val="24"/>
        </w:rPr>
        <w:t>символьные, строковые, логические</w:t>
      </w:r>
      <w:r>
        <w:rPr>
          <w:sz w:val="24"/>
          <w:szCs w:val="24"/>
        </w:rPr>
        <w:t xml:space="preserve">. Табличные величины (массивы). Одномерные массивы. </w:t>
      </w:r>
      <w:r>
        <w:rPr>
          <w:i/>
          <w:sz w:val="24"/>
          <w:szCs w:val="24"/>
        </w:rPr>
        <w:t>Двумерные массивы.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Примеры задач обработки данных:</w:t>
      </w:r>
    </w:p>
    <w:p w:rsidR="003C1C0E" w:rsidRDefault="003C1C0E" w:rsidP="003C1C0E">
      <w:pPr>
        <w:pStyle w:val="1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</w:pPr>
      <w:r>
        <w:t xml:space="preserve">нахождение минимального и максимального числа из </w:t>
      </w:r>
      <w:r>
        <w:rPr>
          <w:w w:val="99"/>
        </w:rPr>
        <w:t xml:space="preserve">двух, трех, </w:t>
      </w:r>
      <w:r>
        <w:t xml:space="preserve">четырех данных </w:t>
      </w:r>
      <w:r>
        <w:rPr>
          <w:w w:val="99"/>
        </w:rPr>
        <w:t>чисел;</w:t>
      </w:r>
    </w:p>
    <w:p w:rsidR="003C1C0E" w:rsidRDefault="003C1C0E" w:rsidP="003C1C0E">
      <w:pPr>
        <w:pStyle w:val="1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</w:pPr>
      <w:r>
        <w:t>нахождение всех корней заданного квадратного уравнения;</w:t>
      </w:r>
    </w:p>
    <w:p w:rsidR="003C1C0E" w:rsidRDefault="003C1C0E" w:rsidP="003C1C0E">
      <w:pPr>
        <w:pStyle w:val="1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</w:pPr>
      <w:r>
        <w:t>заполнение числового массива в соответствии с формулой или путем ввода чисел;</w:t>
      </w:r>
    </w:p>
    <w:p w:rsidR="003C1C0E" w:rsidRDefault="003C1C0E" w:rsidP="003C1C0E">
      <w:pPr>
        <w:pStyle w:val="1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</w:pPr>
      <w:r>
        <w:t>нахождение суммы элементов данной конечной числовой последовательности или массива;</w:t>
      </w:r>
    </w:p>
    <w:p w:rsidR="003C1C0E" w:rsidRDefault="003C1C0E" w:rsidP="003C1C0E">
      <w:pPr>
        <w:pStyle w:val="1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</w:pPr>
      <w:r>
        <w:lastRenderedPageBreak/>
        <w:t>нахождение минимального (максимального) элемента массива.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документированием программ. </w:t>
      </w:r>
      <w:r>
        <w:rPr>
          <w:i/>
          <w:sz w:val="24"/>
          <w:szCs w:val="24"/>
        </w:rPr>
        <w:t>Составление описание программы по образцу.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Анализ алгоритмов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3C1C0E" w:rsidRDefault="003C1C0E" w:rsidP="003C1C0E">
      <w:pPr>
        <w:ind w:firstLine="709"/>
        <w:rPr>
          <w:b/>
          <w:i/>
          <w:sz w:val="24"/>
          <w:szCs w:val="24"/>
        </w:rPr>
      </w:pPr>
    </w:p>
    <w:p w:rsidR="003C1C0E" w:rsidRDefault="003C1C0E" w:rsidP="003C1C0E">
      <w:pPr>
        <w:ind w:firstLine="709"/>
        <w:rPr>
          <w:b/>
          <w:i/>
          <w:sz w:val="24"/>
          <w:szCs w:val="24"/>
        </w:rPr>
      </w:pPr>
    </w:p>
    <w:p w:rsidR="003C1C0E" w:rsidRDefault="003C1C0E" w:rsidP="003C1C0E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Робототехника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Математическое моделирование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Компьютерные эксперименты.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Использование программных систем и сервисов (48 часов)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Файловая система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Архивирование и разархивирование.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Файловый менеджер.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Поиск в файловой системе.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Подготовка текстов и демонстрационных материалов</w:t>
      </w:r>
    </w:p>
    <w:p w:rsidR="003C1C0E" w:rsidRDefault="003C1C0E" w:rsidP="003C1C0E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3C1C0E" w:rsidRDefault="003C1C0E" w:rsidP="003C1C0E">
      <w:pPr>
        <w:ind w:firstLine="7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i/>
          <w:sz w:val="24"/>
          <w:szCs w:val="24"/>
        </w:rPr>
        <w:t xml:space="preserve"> История изменений.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правописания, словари.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Электронные (динамические) таблицы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3C1C0E" w:rsidRDefault="003C1C0E" w:rsidP="003C1C0E">
      <w:pPr>
        <w:pStyle w:val="1"/>
        <w:tabs>
          <w:tab w:val="left" w:pos="900"/>
        </w:tabs>
        <w:ind w:left="709"/>
        <w:jc w:val="both"/>
      </w:pPr>
      <w:r>
        <w:rPr>
          <w:b/>
          <w:bCs/>
        </w:rPr>
        <w:t>Базы данных. Поиск информации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>
        <w:rPr>
          <w:i/>
          <w:sz w:val="24"/>
          <w:szCs w:val="24"/>
        </w:rPr>
        <w:t>Связи между таблицами.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i/>
          <w:sz w:val="24"/>
          <w:szCs w:val="24"/>
        </w:rPr>
        <w:t>Поисковые машины.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</w:p>
    <w:p w:rsidR="003C1C0E" w:rsidRDefault="003C1C0E" w:rsidP="003C1C0E">
      <w:pPr>
        <w:pStyle w:val="1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>
        <w:rPr>
          <w:b/>
          <w:bCs/>
        </w:rPr>
        <w:t xml:space="preserve">Работа в информационном пространстве. Информационно-коммуникационные </w:t>
      </w:r>
      <w:r>
        <w:rPr>
          <w:b/>
          <w:bCs/>
          <w:w w:val="99"/>
        </w:rPr>
        <w:t xml:space="preserve">технологии 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>
        <w:rPr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вирусы и другие вредоносные программы; защита от них.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Приемы, повышающие безопасность работы в сети Интернет. </w:t>
      </w:r>
      <w:r>
        <w:rPr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3C1C0E" w:rsidRDefault="003C1C0E" w:rsidP="003C1C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3C1C0E" w:rsidRDefault="003C1C0E" w:rsidP="003C1C0E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>
        <w:rPr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3C1C0E" w:rsidRDefault="003C1C0E" w:rsidP="003C1C0E">
      <w:pPr>
        <w:jc w:val="both"/>
        <w:rPr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работы и тесты.   20 часов.            Резерв.  10 ч</w:t>
      </w: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rPr>
          <w:b/>
          <w:sz w:val="24"/>
          <w:szCs w:val="24"/>
        </w:rPr>
      </w:pPr>
    </w:p>
    <w:p w:rsidR="003C1C0E" w:rsidRDefault="003C1C0E" w:rsidP="003C1C0E">
      <w:pPr>
        <w:jc w:val="center"/>
      </w:pPr>
      <w:r>
        <w:lastRenderedPageBreak/>
        <w:t>Календарно-тематическое планирование 5 класс</w:t>
      </w:r>
    </w:p>
    <w:tbl>
      <w:tblPr>
        <w:tblpPr w:leftFromText="180" w:rightFromText="180" w:bottomFromText="160" w:horzAnchor="margin" w:tblpXSpec="center" w:tblpY="645"/>
        <w:tblW w:w="10519" w:type="dxa"/>
        <w:tblLook w:val="04A0" w:firstRow="1" w:lastRow="0" w:firstColumn="1" w:lastColumn="0" w:noHBand="0" w:noVBand="1"/>
      </w:tblPr>
      <w:tblGrid>
        <w:gridCol w:w="935"/>
        <w:gridCol w:w="937"/>
        <w:gridCol w:w="1276"/>
        <w:gridCol w:w="992"/>
        <w:gridCol w:w="6379"/>
      </w:tblGrid>
      <w:tr w:rsidR="003C1C0E" w:rsidTr="003C1C0E">
        <w:trPr>
          <w:cantSplit/>
          <w:trHeight w:val="5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3C1C0E" w:rsidTr="003C1C0E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C1C0E" w:rsidTr="003C1C0E">
        <w:trPr>
          <w:cantSplit/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C1C0E" w:rsidTr="003C1C0E">
        <w:tc>
          <w:tcPr>
            <w:tcW w:w="10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1.Информация. Компьютер. 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</w:tr>
      <w:tr w:rsidR="003C1C0E" w:rsidTr="003C1C0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вокруг нас. Инструктаж по охране труда.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80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информации в память компьютера. Клавиатура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компьютером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60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60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сети. Электронная почта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«Устройство компьютера.  Действия с информацией»</w:t>
            </w:r>
          </w:p>
        </w:tc>
      </w:tr>
      <w:tr w:rsidR="003C1C0E" w:rsidTr="003C1C0E">
        <w:tc>
          <w:tcPr>
            <w:tcW w:w="10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Подготовка текстов на компьютере 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форма представления информации.</w:t>
            </w:r>
          </w:p>
          <w:p w:rsidR="003C1C0E" w:rsidRDefault="003C1C0E">
            <w:pPr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– основной инструмент подготовки текстов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 редактирование текста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center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center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Текстовый фрагмент и операции с ним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Форматирование текста</w:t>
            </w:r>
          </w:p>
        </w:tc>
      </w:tr>
      <w:tr w:rsidR="003C1C0E" w:rsidTr="003C1C0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в форме таблиц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решение логических задач</w:t>
            </w:r>
          </w:p>
        </w:tc>
      </w:tr>
      <w:tr w:rsidR="003C1C0E" w:rsidTr="003C1C0E">
        <w:tc>
          <w:tcPr>
            <w:tcW w:w="10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Компьютерная графика  5 часов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формы представления информации.</w:t>
            </w:r>
          </w:p>
          <w:p w:rsidR="003C1C0E" w:rsidRDefault="003C1C0E">
            <w:pPr>
              <w:snapToGrid w:val="0"/>
              <w:spacing w:line="256" w:lineRule="auto"/>
              <w:ind w:left="-65" w:right="-57"/>
              <w:rPr>
                <w:rStyle w:val="apple-converted-space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Повторный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3C1C0E" w:rsidRDefault="003C1C0E">
            <w:pPr>
              <w:snapToGrid w:val="0"/>
              <w:spacing w:line="256" w:lineRule="auto"/>
              <w:ind w:left="-65" w:right="-57"/>
              <w:rPr>
                <w:bCs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инструктаж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по охране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труда</w:t>
            </w:r>
          </w:p>
          <w:p w:rsidR="003C1C0E" w:rsidRDefault="003C1C0E">
            <w:pPr>
              <w:pStyle w:val="a9"/>
              <w:snapToGrid w:val="0"/>
              <w:spacing w:after="0"/>
              <w:ind w:left="-65" w:right="-57" w:firstLine="0"/>
            </w:pPr>
            <w:r>
              <w:rPr>
                <w:bCs/>
                <w:shd w:val="clear" w:color="auto" w:fill="FFFFFF"/>
              </w:rPr>
              <w:t>на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рабочем месте</w:t>
            </w:r>
          </w:p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графика. Графический редактор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780"/>
                <w:tab w:val="left" w:pos="4975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графических изображений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ввода графических изображений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«Текстовая и графическая информация в компьютере»</w:t>
            </w:r>
          </w:p>
        </w:tc>
      </w:tr>
      <w:tr w:rsidR="003C1C0E" w:rsidTr="003C1C0E">
        <w:tc>
          <w:tcPr>
            <w:tcW w:w="10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Обработка информации    12 часов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формы представления  информации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информации по заданным правилам. Блок-схемы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информации путем рассуждений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действий и его запись. Задачи о переправах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действий и его запись. Задачи о переливаниях 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«Обработка информации»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движущихся изображений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41"/>
              </w:tabs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Создание анимации по собственному замыслу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итогового мини-проекта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3C1C0E" w:rsidTr="003C1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34-35/</w:t>
            </w:r>
          </w:p>
          <w:p w:rsidR="003C1C0E" w:rsidRDefault="003C1C0E">
            <w:pPr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</w:tbl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  <w:r>
        <w:t>Календарно-тематическое планирование 6 класс</w:t>
      </w:r>
    </w:p>
    <w:p w:rsidR="003C1C0E" w:rsidRDefault="003C1C0E" w:rsidP="003C1C0E">
      <w:pPr>
        <w:jc w:val="center"/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"/>
        <w:gridCol w:w="993"/>
        <w:gridCol w:w="1135"/>
        <w:gridCol w:w="1278"/>
        <w:gridCol w:w="5376"/>
      </w:tblGrid>
      <w:tr w:rsidR="003C1C0E" w:rsidTr="003C1C0E">
        <w:trPr>
          <w:cantSplit/>
          <w:trHeight w:val="53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108" w:right="-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3C1C0E" w:rsidTr="003C1C0E">
        <w:trPr>
          <w:cantSplit/>
          <w:trHeight w:val="386"/>
        </w:trPr>
        <w:tc>
          <w:tcPr>
            <w:tcW w:w="9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C1C0E" w:rsidTr="003C1C0E">
        <w:trPr>
          <w:trHeight w:val="140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Объекты и системы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Инструктаж по охране труда и организация рабочего места. Объекты окружающего мира</w:t>
            </w:r>
          </w:p>
        </w:tc>
      </w:tr>
      <w:tr w:rsidR="003C1C0E" w:rsidTr="003C1C0E">
        <w:trPr>
          <w:trHeight w:val="58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 xml:space="preserve">Компьютерные объекты. </w:t>
            </w:r>
          </w:p>
          <w:p w:rsidR="003C1C0E" w:rsidRDefault="003C1C0E">
            <w:pPr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операционной системы. Файлы и папки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 xml:space="preserve">Компьютерные объекты. </w:t>
            </w:r>
          </w:p>
          <w:p w:rsidR="003C1C0E" w:rsidRDefault="003C1C0E">
            <w:pPr>
              <w:tabs>
                <w:tab w:val="left" w:pos="280"/>
              </w:tabs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файлами и папками. Размер файла</w:t>
            </w:r>
          </w:p>
        </w:tc>
      </w:tr>
      <w:tr w:rsidR="003C1C0E" w:rsidTr="003C1C0E">
        <w:trPr>
          <w:trHeight w:val="26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/>
              </w:rPr>
            </w:pPr>
            <w:r>
              <w:t>Отношения объектов и их множеств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/>
              </w:rPr>
            </w:pPr>
            <w:r>
              <w:t xml:space="preserve">Разновидности объектов и их </w:t>
            </w:r>
            <w:r>
              <w:rPr>
                <w:sz w:val="22"/>
                <w:szCs w:val="22"/>
              </w:rPr>
              <w:t>классификация</w:t>
            </w:r>
          </w:p>
        </w:tc>
      </w:tr>
      <w:tr w:rsidR="003C1C0E" w:rsidTr="003C1C0E">
        <w:trPr>
          <w:trHeight w:val="28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/>
              </w:rPr>
            </w:pPr>
            <w:r>
              <w:t>Системы объектов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Персональный компьютер как система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«Объекты и системы»</w:t>
            </w:r>
          </w:p>
        </w:tc>
      </w:tr>
      <w:tr w:rsidR="003C1C0E" w:rsidTr="003C1C0E">
        <w:trPr>
          <w:trHeight w:val="140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Информационные модели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часов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Как мы познаем окружающий мир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как форма мышления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</w:t>
            </w:r>
            <w:r>
              <w:rPr>
                <w:sz w:val="22"/>
                <w:szCs w:val="22"/>
              </w:rPr>
              <w:t>моделирование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Знаковые информационные модели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center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tabs>
                <w:tab w:val="center" w:pos="2160"/>
              </w:tabs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/>
              </w:rPr>
            </w:pPr>
            <w:r>
              <w:t>Математические модели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информационные модели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/>
              </w:rPr>
            </w:pPr>
            <w:r>
              <w:t xml:space="preserve">Решение логических задач с помощью нескольких таблиц. Вычислительные таблицы 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и диаграммы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bCs/>
                <w:shd w:val="clear" w:color="auto" w:fill="FFFFFF"/>
              </w:rPr>
            </w:pPr>
            <w:r>
              <w:t xml:space="preserve">Схемы. </w:t>
            </w:r>
            <w:r>
              <w:rPr>
                <w:shd w:val="clear" w:color="auto" w:fill="FFFFFF"/>
              </w:rPr>
              <w:t>Повторный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инструктаж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по охране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труда</w:t>
            </w:r>
          </w:p>
          <w:p w:rsidR="003C1C0E" w:rsidRDefault="003C1C0E">
            <w:pPr>
              <w:pStyle w:val="a9"/>
              <w:snapToGrid w:val="0"/>
              <w:spacing w:after="0"/>
              <w:ind w:left="-65" w:right="-57" w:firstLine="0"/>
            </w:pPr>
            <w:r>
              <w:rPr>
                <w:bCs/>
                <w:shd w:val="clear" w:color="auto" w:fill="FFFFFF"/>
              </w:rPr>
              <w:t>на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рабочем месте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Решение задач с использованием графов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Контрольная работа №2 по теме «Информационные модели»</w:t>
            </w:r>
          </w:p>
        </w:tc>
      </w:tr>
      <w:tr w:rsidR="003C1C0E" w:rsidTr="003C1C0E">
        <w:trPr>
          <w:trHeight w:val="140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Алгоритмика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Что такое алгоритм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Исполнители вокруг нас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Система Кумир. Исполнители: Кузнечик, Черепаха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Формы записи алгоритмов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Линейные алгоритмы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Алгоритмы с ветвлениями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 xml:space="preserve">Алгоритмы с повторениями 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t>Знакомство с  исполнителем Чертежник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вспомогательных и циклических алгоритмов в среде исполнителя Чертежник 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65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 </w:t>
            </w:r>
            <w:r>
              <w:rPr>
                <w:sz w:val="22"/>
                <w:szCs w:val="22"/>
              </w:rPr>
              <w:t>«Алгоритмика»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Создаем презентацию с </w:t>
            </w:r>
            <w:r>
              <w:rPr>
                <w:sz w:val="22"/>
                <w:szCs w:val="22"/>
              </w:rPr>
              <w:t>гиперссылками</w:t>
            </w:r>
          </w:p>
        </w:tc>
      </w:tr>
      <w:tr w:rsidR="003C1C0E" w:rsidTr="003C1C0E">
        <w:trPr>
          <w:trHeight w:val="63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циклическую презентацию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 итоговый проект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33/14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3C1C0E" w:rsidTr="003C1C0E">
        <w:trPr>
          <w:trHeight w:val="1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34-35/</w:t>
            </w:r>
          </w:p>
          <w:p w:rsidR="003C1C0E" w:rsidRDefault="003C1C0E">
            <w:pPr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</w:tbl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  <w:r>
        <w:t>Календарно-тематическое планирование 7 класс</w:t>
      </w:r>
    </w:p>
    <w:p w:rsidR="003C1C0E" w:rsidRDefault="003C1C0E" w:rsidP="003C1C0E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5"/>
        <w:gridCol w:w="1278"/>
        <w:gridCol w:w="1280"/>
        <w:gridCol w:w="5423"/>
      </w:tblGrid>
      <w:tr w:rsidR="003C1C0E" w:rsidTr="003C1C0E">
        <w:trPr>
          <w:cantSplit/>
          <w:trHeight w:val="47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137" w:right="-1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3C1C0E" w:rsidTr="003C1C0E">
        <w:trPr>
          <w:trHeight w:val="3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C1C0E" w:rsidTr="003C1C0E">
        <w:trPr>
          <w:trHeight w:val="416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Информация и информационные процессы.   9 часов</w:t>
            </w:r>
          </w:p>
        </w:tc>
      </w:tr>
      <w:tr w:rsidR="003C1C0E" w:rsidTr="003C1C0E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>Охрана труда и организация рабочего места. Информация и ее свойство</w:t>
            </w:r>
          </w:p>
        </w:tc>
      </w:tr>
      <w:tr w:rsidR="003C1C0E" w:rsidTr="003C1C0E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</w:tr>
      <w:tr w:rsidR="003C1C0E" w:rsidTr="003C1C0E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 xml:space="preserve">Всемирная паутина как </w:t>
            </w:r>
            <w:r>
              <w:rPr>
                <w:sz w:val="22"/>
                <w:szCs w:val="22"/>
              </w:rPr>
              <w:t xml:space="preserve">информационное </w:t>
            </w:r>
            <w:r>
              <w:t>хранилище</w:t>
            </w:r>
          </w:p>
          <w:p w:rsidR="003C1C0E" w:rsidRDefault="003C1C0E">
            <w:pPr>
              <w:pStyle w:val="a9"/>
              <w:spacing w:after="0" w:line="240" w:lineRule="auto"/>
              <w:ind w:left="-57" w:right="-57" w:firstLine="57"/>
              <w:rPr>
                <w:b/>
              </w:rPr>
            </w:pPr>
          </w:p>
        </w:tc>
      </w:tr>
      <w:tr w:rsidR="003C1C0E" w:rsidTr="003C1C0E">
        <w:trPr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  <w:rPr>
                <w:b/>
              </w:rPr>
            </w:pPr>
            <w:r>
              <w:t>Представление информации. Дискретизация</w:t>
            </w:r>
          </w:p>
        </w:tc>
      </w:tr>
      <w:tr w:rsidR="003C1C0E" w:rsidTr="003C1C0E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  <w:rPr>
                <w:b/>
              </w:rPr>
            </w:pPr>
            <w:r>
              <w:t xml:space="preserve">Двоичное кодирование 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>Измерение информации</w:t>
            </w:r>
          </w:p>
        </w:tc>
      </w:tr>
      <w:tr w:rsidR="003C1C0E" w:rsidTr="003C1C0E">
        <w:trPr>
          <w:trHeight w:val="4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«Информация и информационные процессы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</w:tr>
      <w:tr w:rsidR="003C1C0E" w:rsidTr="003C1C0E">
        <w:trPr>
          <w:trHeight w:val="687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>
              <w:rPr>
                <w:b/>
                <w:bCs/>
                <w:sz w:val="24"/>
                <w:szCs w:val="24"/>
              </w:rPr>
              <w:t>Компьютер как универсальное устройство работы с информацией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компоненты компьютера и их функции. Персональный компьютер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компьютера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 и файловые структуры</w:t>
            </w:r>
          </w:p>
        </w:tc>
      </w:tr>
      <w:tr w:rsidR="003C1C0E" w:rsidTr="003C1C0E">
        <w:trPr>
          <w:trHeight w:val="7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>Пользовательский интерфейс. Организация индивидуального информационного пространства</w:t>
            </w:r>
          </w:p>
        </w:tc>
      </w:tr>
      <w:tr w:rsidR="003C1C0E" w:rsidTr="003C1C0E">
        <w:trPr>
          <w:trHeight w:val="403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>
              <w:rPr>
                <w:b/>
                <w:bCs/>
                <w:sz w:val="24"/>
                <w:szCs w:val="24"/>
              </w:rPr>
              <w:t xml:space="preserve">Обработка графической информации   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3C1C0E" w:rsidTr="003C1C0E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изображения на экране монитора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Видеосистема персонального компьютера</w:t>
            </w:r>
          </w:p>
        </w:tc>
      </w:tr>
      <w:tr w:rsidR="003C1C0E" w:rsidTr="003C1C0E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</w:tr>
      <w:tr w:rsidR="003C1C0E" w:rsidTr="003C1C0E">
        <w:trPr>
          <w:trHeight w:val="10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графических изображений. </w:t>
            </w:r>
            <w:r>
              <w:rPr>
                <w:sz w:val="24"/>
                <w:szCs w:val="24"/>
                <w:shd w:val="clear" w:color="auto" w:fill="FFFFFF"/>
              </w:rPr>
              <w:t>Повторный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инструктаж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по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охране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труда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«Измерение графической информации»</w:t>
            </w:r>
          </w:p>
        </w:tc>
      </w:tr>
      <w:tr w:rsidR="003C1C0E" w:rsidTr="003C1C0E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>Контрольная работа №2 по теме «Компьютер. Обработка графической информации»</w:t>
            </w:r>
          </w:p>
        </w:tc>
      </w:tr>
      <w:tr w:rsidR="003C1C0E" w:rsidTr="003C1C0E">
        <w:trPr>
          <w:trHeight w:val="822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>
              <w:rPr>
                <w:b/>
                <w:bCs/>
                <w:sz w:val="24"/>
                <w:szCs w:val="24"/>
              </w:rPr>
              <w:t>Обработка текстовой информации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часов</w:t>
            </w:r>
          </w:p>
        </w:tc>
      </w:tr>
      <w:tr w:rsidR="003C1C0E" w:rsidTr="003C1C0E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 и технология их создания</w:t>
            </w:r>
          </w:p>
        </w:tc>
      </w:tr>
      <w:tr w:rsidR="003C1C0E" w:rsidTr="003C1C0E">
        <w:trPr>
          <w:trHeight w:val="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текстовых документов на компьютере. Форматирование текста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 w:line="240" w:lineRule="auto"/>
              <w:ind w:left="-57" w:right="-57" w:firstLine="57"/>
            </w:pPr>
            <w:r>
              <w:t>Визуализация информации в текстовых документах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распознавания текстов и компьютерные переводы</w:t>
            </w:r>
          </w:p>
        </w:tc>
      </w:tr>
      <w:tr w:rsidR="003C1C0E" w:rsidTr="003C1C0E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975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t>количественных</w:t>
            </w:r>
            <w:r>
              <w:rPr>
                <w:sz w:val="24"/>
                <w:szCs w:val="24"/>
              </w:rPr>
              <w:t xml:space="preserve"> параметров текстовых документов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«Измерение текстовой информации»</w:t>
            </w:r>
          </w:p>
        </w:tc>
      </w:tr>
      <w:tr w:rsidR="003C1C0E" w:rsidTr="003C1C0E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</w:t>
            </w:r>
            <w:r>
              <w:rPr>
                <w:bCs/>
                <w:sz w:val="24"/>
                <w:szCs w:val="24"/>
              </w:rPr>
              <w:t>Обработка текстовой информации»</w:t>
            </w:r>
          </w:p>
        </w:tc>
      </w:tr>
      <w:tr w:rsidR="003C1C0E" w:rsidTr="003C1C0E">
        <w:trPr>
          <w:trHeight w:val="416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Мультимедиа     7 часов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мультимедиа</w:t>
            </w:r>
          </w:p>
        </w:tc>
      </w:tr>
      <w:tr w:rsidR="003C1C0E" w:rsidTr="003C1C0E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видеороликов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t>Компьютерные</w:t>
            </w:r>
            <w:r>
              <w:rPr>
                <w:sz w:val="24"/>
                <w:szCs w:val="24"/>
              </w:rPr>
              <w:t xml:space="preserve"> презентации</w:t>
            </w:r>
          </w:p>
        </w:tc>
      </w:tr>
      <w:tr w:rsidR="003C1C0E" w:rsidTr="003C1C0E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«Развитие компьютерной техники»</w:t>
            </w:r>
          </w:p>
        </w:tc>
      </w:tr>
      <w:tr w:rsidR="003C1C0E" w:rsidTr="003C1C0E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защита проекта «Развитие компьютерной техники»</w:t>
            </w:r>
          </w:p>
        </w:tc>
      </w:tr>
      <w:tr w:rsidR="003C1C0E" w:rsidTr="003C1C0E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</w:tr>
      <w:tr w:rsidR="003C1C0E" w:rsidTr="003C1C0E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33/7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3C1C0E" w:rsidTr="003C1C0E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34-35/</w:t>
            </w:r>
          </w:p>
          <w:p w:rsidR="003C1C0E" w:rsidRDefault="003C1C0E">
            <w:pPr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  2 часа</w:t>
            </w:r>
          </w:p>
        </w:tc>
      </w:tr>
    </w:tbl>
    <w:p w:rsidR="003C1C0E" w:rsidRDefault="003C1C0E" w:rsidP="003C1C0E">
      <w:pPr>
        <w:rPr>
          <w:b/>
        </w:rPr>
      </w:pPr>
    </w:p>
    <w:p w:rsidR="003C1C0E" w:rsidRDefault="003C1C0E" w:rsidP="003C1C0E"/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  <w:rPr>
          <w:b/>
        </w:rPr>
      </w:pPr>
      <w:r>
        <w:rPr>
          <w:b/>
        </w:rPr>
        <w:t>Календарно-тематическое планирование по информатике</w:t>
      </w:r>
    </w:p>
    <w:p w:rsidR="003C1C0E" w:rsidRDefault="003C1C0E" w:rsidP="003C1C0E">
      <w:pPr>
        <w:jc w:val="center"/>
        <w:rPr>
          <w:b/>
        </w:rPr>
      </w:pPr>
      <w:r>
        <w:rPr>
          <w:b/>
        </w:rPr>
        <w:t>8 класс</w:t>
      </w:r>
    </w:p>
    <w:p w:rsidR="003C1C0E" w:rsidRDefault="003C1C0E" w:rsidP="003C1C0E"/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6763"/>
      </w:tblGrid>
      <w:tr w:rsidR="003C1C0E" w:rsidTr="003C1C0E">
        <w:trPr>
          <w:cantSplit/>
          <w:trHeight w:val="5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13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3C1C0E" w:rsidTr="003C1C0E">
        <w:trPr>
          <w:trHeight w:val="401"/>
        </w:trPr>
        <w:tc>
          <w:tcPr>
            <w:tcW w:w="10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C1C0E" w:rsidTr="003C1C0E">
        <w:trPr>
          <w:trHeight w:val="470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Матема</w:t>
            </w:r>
            <w:r>
              <w:rPr>
                <w:b/>
                <w:sz w:val="24"/>
                <w:szCs w:val="24"/>
              </w:rPr>
              <w:softHyphen/>
              <w:t>тические основы информатики.     12 часов</w:t>
            </w:r>
          </w:p>
        </w:tc>
      </w:tr>
      <w:tr w:rsidR="003C1C0E" w:rsidTr="003C1C0E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Охрана труда и организация рабочего места. Общие сведения о системах счисления</w:t>
            </w:r>
          </w:p>
        </w:tc>
      </w:tr>
      <w:tr w:rsidR="003C1C0E" w:rsidTr="003C1C0E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Двоичная система счисления. Двоичная арифметика</w:t>
            </w:r>
          </w:p>
        </w:tc>
      </w:tr>
      <w:tr w:rsidR="003C1C0E" w:rsidTr="003C1C0E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</w:p>
        </w:tc>
      </w:tr>
      <w:tr w:rsidR="003C1C0E" w:rsidTr="003C1C0E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pacing w:after="0"/>
              <w:ind w:left="-57" w:right="-57" w:firstLine="57"/>
              <w:rPr>
                <w:b/>
              </w:rPr>
            </w:pPr>
            <w:r>
              <w:t>Правило перевода целых десятичных чисел в систему счисления с произвольным основанием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чисел  в компьютере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60"/>
              </w:tabs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системам счисления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Высказывание. Логические операции</w:t>
            </w:r>
          </w:p>
        </w:tc>
      </w:tr>
      <w:tr w:rsidR="003C1C0E" w:rsidTr="003C1C0E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логических операций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элементы</w:t>
            </w:r>
          </w:p>
        </w:tc>
      </w:tr>
      <w:tr w:rsidR="003C1C0E" w:rsidTr="003C1C0E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«Математические основы информатики»</w:t>
            </w:r>
          </w:p>
        </w:tc>
      </w:tr>
      <w:tr w:rsidR="003C1C0E" w:rsidTr="003C1C0E">
        <w:trPr>
          <w:trHeight w:val="551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Основы алгоритмизации. 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часов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3.1/3.5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исполнители. Робототехника</w:t>
            </w:r>
          </w:p>
        </w:tc>
      </w:tr>
      <w:tr w:rsidR="003C1C0E" w:rsidTr="003C1C0E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3.1/3.5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записи алгоритмов. Среда и СКИ исполнителя Робот</w:t>
            </w:r>
          </w:p>
        </w:tc>
      </w:tr>
      <w:tr w:rsidR="003C1C0E" w:rsidTr="003C1C0E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алгоритмов. Алгоритмическая конструкция «следования»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rPr>
                <w:sz w:val="22"/>
                <w:szCs w:val="22"/>
              </w:rPr>
              <w:t>Алгоритмическая</w:t>
            </w:r>
            <w:r>
              <w:t xml:space="preserve"> конструкция «ветвления» </w:t>
            </w:r>
          </w:p>
        </w:tc>
      </w:tr>
      <w:tr w:rsidR="003C1C0E" w:rsidTr="003C1C0E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 xml:space="preserve">Программное управление исполнителем Робот. </w:t>
            </w:r>
            <w:r>
              <w:rPr>
                <w:sz w:val="22"/>
                <w:szCs w:val="22"/>
                <w:shd w:val="clear" w:color="auto" w:fill="FFFFFF"/>
              </w:rPr>
              <w:t>Повторный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инструктаж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по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охране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труда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на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рабочем месте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rPr>
                <w:sz w:val="22"/>
                <w:szCs w:val="22"/>
              </w:rPr>
              <w:t>Алгоритмическая</w:t>
            </w:r>
            <w:r>
              <w:t xml:space="preserve"> конструкция «повторение»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Цикл с заданным условием окончания работы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Цикл с  заданным числом повторений</w:t>
            </w:r>
          </w:p>
        </w:tc>
      </w:tr>
      <w:tr w:rsidR="003C1C0E" w:rsidTr="003C1C0E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Контрольная работа №2 по теме «Основы алгоритмизации»</w:t>
            </w:r>
          </w:p>
        </w:tc>
      </w:tr>
      <w:tr w:rsidR="003C1C0E" w:rsidTr="003C1C0E">
        <w:trPr>
          <w:trHeight w:val="563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 Начала программирования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11 часов</w:t>
            </w:r>
          </w:p>
        </w:tc>
      </w:tr>
      <w:tr w:rsidR="003C1C0E" w:rsidTr="003C1C0E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языке </w:t>
            </w:r>
            <w:r>
              <w:t xml:space="preserve">программирования </w:t>
            </w:r>
            <w:r>
              <w:rPr>
                <w:sz w:val="24"/>
                <w:szCs w:val="24"/>
              </w:rPr>
              <w:t>Паскаль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ввода и вывода данных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3C1C0E" w:rsidTr="003C1C0E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</w:tr>
      <w:tr w:rsidR="003C1C0E" w:rsidTr="003C1C0E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Составной оператор. Многообразие способов ветвления</w:t>
            </w:r>
          </w:p>
        </w:tc>
      </w:tr>
      <w:tr w:rsidR="003C1C0E" w:rsidTr="003C1C0E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циклов с заданным условием продолжением работы</w:t>
            </w:r>
          </w:p>
        </w:tc>
      </w:tr>
      <w:tr w:rsidR="003C1C0E" w:rsidTr="003C1C0E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Программирование циклов с заданным условием окончания  работы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Программирование циклов с заданным числом повторений</w:t>
            </w:r>
          </w:p>
        </w:tc>
      </w:tr>
      <w:tr w:rsidR="003C1C0E" w:rsidTr="003C1C0E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Различные варианты программирования циклических алгоритмов</w:t>
            </w:r>
          </w:p>
        </w:tc>
      </w:tr>
      <w:tr w:rsidR="003C1C0E" w:rsidTr="003C1C0E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Контрольная работа №3 по теме «Начала программирования»</w:t>
            </w:r>
          </w:p>
        </w:tc>
      </w:tr>
      <w:tr w:rsidR="003C1C0E" w:rsidTr="003C1C0E">
        <w:trPr>
          <w:trHeight w:val="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firstLine="72"/>
            </w:pPr>
            <w:r>
              <w:rPr>
                <w:sz w:val="24"/>
                <w:szCs w:val="24"/>
              </w:rPr>
              <w:t>Обобщение и систематизация основных понятий тем «</w:t>
            </w:r>
            <w:r>
              <w:rPr>
                <w:bCs/>
                <w:sz w:val="24"/>
                <w:szCs w:val="24"/>
              </w:rPr>
              <w:t xml:space="preserve">Математические основы </w:t>
            </w:r>
            <w:r>
              <w:rPr>
                <w:bCs/>
              </w:rPr>
              <w:t>информатики»,</w:t>
            </w:r>
            <w:r>
              <w:t xml:space="preserve"> «Алгоритмы и элементы программирования»</w:t>
            </w:r>
          </w:p>
        </w:tc>
      </w:tr>
      <w:tr w:rsidR="003C1C0E" w:rsidTr="003C1C0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Итоговое тестирование</w:t>
            </w:r>
          </w:p>
        </w:tc>
      </w:tr>
      <w:tr w:rsidR="003C1C0E" w:rsidTr="003C1C0E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  <w:rPr>
                <w:b/>
              </w:rPr>
            </w:pPr>
            <w:r>
              <w:rPr>
                <w:b/>
              </w:rPr>
              <w:t>Резерв</w:t>
            </w:r>
          </w:p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rPr>
                <w:b/>
              </w:rPr>
              <w:t>2 часа</w:t>
            </w:r>
          </w:p>
        </w:tc>
      </w:tr>
    </w:tbl>
    <w:p w:rsidR="003C1C0E" w:rsidRDefault="003C1C0E" w:rsidP="003C1C0E"/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Календарно-тематическое планирование по информатике</w:t>
      </w:r>
    </w:p>
    <w:p w:rsidR="003C1C0E" w:rsidRDefault="003C1C0E" w:rsidP="003C1C0E">
      <w:pPr>
        <w:jc w:val="center"/>
        <w:rPr>
          <w:b/>
        </w:rPr>
      </w:pPr>
      <w:r>
        <w:rPr>
          <w:b/>
        </w:rPr>
        <w:t>9 класс</w:t>
      </w:r>
    </w:p>
    <w:p w:rsidR="003C1C0E" w:rsidRDefault="003C1C0E" w:rsidP="003C1C0E">
      <w:pPr>
        <w:rPr>
          <w:b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276"/>
        <w:gridCol w:w="5651"/>
      </w:tblGrid>
      <w:tr w:rsidR="003C1C0E" w:rsidTr="003C1C0E">
        <w:trPr>
          <w:cantSplit/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13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3C1C0E" w:rsidTr="003C1C0E">
        <w:trPr>
          <w:trHeight w:val="409"/>
        </w:trPr>
        <w:tc>
          <w:tcPr>
            <w:tcW w:w="9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0E" w:rsidRDefault="003C1C0E">
            <w:pPr>
              <w:suppressAutoHyphens w:val="0"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C1C0E" w:rsidTr="003C1C0E">
        <w:trPr>
          <w:trHeight w:val="748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1"/>
              <w:tabs>
                <w:tab w:val="left" w:pos="900"/>
              </w:tabs>
              <w:spacing w:line="256" w:lineRule="auto"/>
              <w:ind w:left="0"/>
              <w:jc w:val="center"/>
            </w:pPr>
            <w:r>
              <w:rPr>
                <w:b/>
              </w:rPr>
              <w:t>Тема1. М</w:t>
            </w:r>
            <w:r>
              <w:rPr>
                <w:b/>
                <w:bCs/>
              </w:rPr>
              <w:t>оделирование и формализация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</w:tr>
      <w:tr w:rsidR="003C1C0E" w:rsidTr="003C1C0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-180"/>
                <w:tab w:val="left" w:pos="40"/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Охрана труда и организация рабочего места. Моделирование как метод познания</w:t>
            </w:r>
          </w:p>
        </w:tc>
      </w:tr>
      <w:tr w:rsidR="003C1C0E" w:rsidTr="003C1C0E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Знаковые модели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информационные модели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pacing w:after="0"/>
              <w:ind w:left="-57" w:right="-57" w:firstLine="57"/>
              <w:rPr>
                <w:b/>
              </w:rPr>
            </w:pPr>
            <w:r>
              <w:t xml:space="preserve">Табличные информационные модели 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460"/>
              </w:tabs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 как модель предметной области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pacing w:line="256" w:lineRule="auto"/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Система управления базами данных</w:t>
            </w:r>
          </w:p>
        </w:tc>
      </w:tr>
      <w:tr w:rsidR="003C1C0E" w:rsidTr="003C1C0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pacing w:line="256" w:lineRule="auto"/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Использование информационных моделей при решении задач</w:t>
            </w:r>
          </w:p>
        </w:tc>
      </w:tr>
      <w:tr w:rsidR="003C1C0E" w:rsidTr="003C1C0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«Моделирование и формализация»</w:t>
            </w:r>
          </w:p>
        </w:tc>
      </w:tr>
      <w:tr w:rsidR="003C1C0E" w:rsidTr="003C1C0E">
        <w:trPr>
          <w:trHeight w:val="269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1"/>
              <w:tabs>
                <w:tab w:val="left" w:pos="900"/>
              </w:tabs>
              <w:spacing w:line="25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2. Алгоритмизация и программирование         </w:t>
            </w:r>
          </w:p>
          <w:p w:rsidR="003C1C0E" w:rsidRDefault="003C1C0E">
            <w:pPr>
              <w:pStyle w:val="1"/>
              <w:tabs>
                <w:tab w:val="left" w:pos="900"/>
              </w:tabs>
              <w:spacing w:line="25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 часов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компьютере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 целых чисел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в массиве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массиве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580"/>
              </w:tabs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массива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tabs>
                <w:tab w:val="left" w:pos="2160"/>
              </w:tabs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</w:t>
            </w:r>
          </w:p>
        </w:tc>
      </w:tr>
      <w:tr w:rsidR="003C1C0E" w:rsidTr="003C1C0E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вспомогательных алгоритмов на языке Паскаль</w:t>
            </w:r>
          </w:p>
        </w:tc>
      </w:tr>
      <w:tr w:rsidR="003C1C0E" w:rsidTr="003C1C0E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1"/>
              <w:tabs>
                <w:tab w:val="left" w:pos="900"/>
              </w:tabs>
              <w:spacing w:line="256" w:lineRule="auto"/>
              <w:ind w:left="0"/>
              <w:jc w:val="both"/>
            </w:pPr>
            <w:r>
              <w:t>Контрольная работа №2 по теме «Алгоритмизация и программирование»</w:t>
            </w:r>
          </w:p>
        </w:tc>
      </w:tr>
      <w:tr w:rsidR="003C1C0E" w:rsidTr="003C1C0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Повторный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инструктаж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по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охране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bCs/>
                <w:sz w:val="22"/>
                <w:szCs w:val="22"/>
                <w:shd w:val="clear" w:color="auto" w:fill="FFFFFF"/>
              </w:rPr>
              <w:t>труда на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 xml:space="preserve">рабочем месте. </w:t>
            </w:r>
          </w:p>
          <w:p w:rsidR="003C1C0E" w:rsidRDefault="003C1C0E">
            <w:pPr>
              <w:pStyle w:val="a9"/>
              <w:snapToGrid w:val="0"/>
              <w:spacing w:after="0"/>
              <w:ind w:left="-57" w:right="-57" w:firstLine="0"/>
            </w:pPr>
            <w:r>
              <w:rPr>
                <w:sz w:val="22"/>
                <w:szCs w:val="22"/>
                <w:shd w:val="clear" w:color="auto" w:fill="FFFFFF"/>
              </w:rPr>
              <w:t>Анализ алгоритмов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rPr>
                <w:sz w:val="22"/>
                <w:szCs w:val="22"/>
                <w:shd w:val="clear" w:color="auto" w:fill="FFFFFF"/>
              </w:rPr>
              <w:t>Алгоритмы управления</w:t>
            </w:r>
          </w:p>
        </w:tc>
      </w:tr>
      <w:tr w:rsidR="003C1C0E" w:rsidTr="003C1C0E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Наука робототехника.</w:t>
            </w:r>
          </w:p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Автономные движущиеся роботы</w:t>
            </w:r>
          </w:p>
        </w:tc>
      </w:tr>
      <w:tr w:rsidR="003C1C0E" w:rsidTr="003C1C0E">
        <w:trPr>
          <w:trHeight w:val="478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Тема 3. Обработка информации в электронных таблицах</w:t>
            </w:r>
            <w:r>
              <w:rPr>
                <w:b/>
                <w:bCs/>
              </w:rPr>
              <w:t xml:space="preserve">     </w:t>
            </w:r>
          </w:p>
          <w:p w:rsidR="003C1C0E" w:rsidRDefault="003C1C0E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Электронные таблицы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Организация вычислений в электронных таблицах</w:t>
            </w:r>
          </w:p>
        </w:tc>
      </w:tr>
      <w:tr w:rsidR="003C1C0E" w:rsidTr="003C1C0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вычислений в электронных таблицах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3C1C0E" w:rsidTr="003C1C0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</w:t>
            </w:r>
            <w:r>
              <w:rPr>
                <w:bCs/>
                <w:sz w:val="24"/>
                <w:szCs w:val="24"/>
              </w:rPr>
              <w:t>Обработка информации в электронных таблицах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1C0E" w:rsidTr="003C1C0E">
        <w:trPr>
          <w:trHeight w:val="478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Тема 4. Коммуникационные технологии</w:t>
            </w:r>
            <w:r>
              <w:rPr>
                <w:b/>
                <w:bCs/>
              </w:rPr>
              <w:t xml:space="preserve">              </w:t>
            </w:r>
          </w:p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часов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и глобальные компьютерные сети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компьютерная сеть Интернет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Информационные ресурсы и сервисы Интернета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</w:tr>
      <w:tr w:rsidR="003C1C0E" w:rsidTr="003C1C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</w:tr>
      <w:tr w:rsidR="003C1C0E" w:rsidTr="003C1C0E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  <w:jc w:val="left"/>
            </w:pPr>
            <w:r>
              <w:t>Обобщение и систематизация основных понятий тем «Моделирование</w:t>
            </w:r>
            <w:r>
              <w:rPr>
                <w:bCs/>
              </w:rPr>
              <w:t>»,</w:t>
            </w:r>
            <w:r>
              <w:t xml:space="preserve"> «Алгоритмизация  и программирование», «Коммуникационные технологии»</w:t>
            </w:r>
          </w:p>
        </w:tc>
      </w:tr>
      <w:tr w:rsidR="003C1C0E" w:rsidTr="003C1C0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  <w:r>
              <w:t>Итоговое тестирование</w:t>
            </w:r>
          </w:p>
        </w:tc>
      </w:tr>
      <w:tr w:rsidR="003C1C0E" w:rsidTr="003C1C0E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snapToGrid w:val="0"/>
              <w:spacing w:line="256" w:lineRule="auto"/>
              <w:ind w:left="-57" w:righ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E" w:rsidRDefault="003C1C0E">
            <w:pPr>
              <w:pStyle w:val="a9"/>
              <w:snapToGrid w:val="0"/>
              <w:spacing w:after="0"/>
              <w:ind w:left="-57" w:right="-57" w:firstLine="57"/>
              <w:rPr>
                <w:b/>
              </w:rPr>
            </w:pPr>
            <w:r>
              <w:rPr>
                <w:b/>
              </w:rPr>
              <w:t>Резерв</w:t>
            </w:r>
          </w:p>
          <w:p w:rsidR="003C1C0E" w:rsidRDefault="003C1C0E">
            <w:pPr>
              <w:pStyle w:val="a9"/>
              <w:snapToGrid w:val="0"/>
              <w:spacing w:after="0"/>
              <w:ind w:left="-57" w:right="-57" w:firstLine="57"/>
            </w:pPr>
          </w:p>
        </w:tc>
      </w:tr>
    </w:tbl>
    <w:p w:rsidR="003C1C0E" w:rsidRDefault="003C1C0E" w:rsidP="003C1C0E">
      <w:pPr>
        <w:rPr>
          <w:b/>
        </w:rPr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3C1C0E" w:rsidRDefault="003C1C0E" w:rsidP="003C1C0E">
      <w:pPr>
        <w:jc w:val="center"/>
      </w:pPr>
    </w:p>
    <w:p w:rsidR="00AB520D" w:rsidRDefault="00AB520D"/>
    <w:sectPr w:rsidR="00AB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F7" w:rsidRDefault="00C76DF7" w:rsidP="003C1C0E">
      <w:r>
        <w:separator/>
      </w:r>
    </w:p>
  </w:endnote>
  <w:endnote w:type="continuationSeparator" w:id="0">
    <w:p w:rsidR="00C76DF7" w:rsidRDefault="00C76DF7" w:rsidP="003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F7" w:rsidRDefault="00C76DF7" w:rsidP="003C1C0E">
      <w:r>
        <w:separator/>
      </w:r>
    </w:p>
  </w:footnote>
  <w:footnote w:type="continuationSeparator" w:id="0">
    <w:p w:rsidR="00C76DF7" w:rsidRDefault="00C76DF7" w:rsidP="003C1C0E">
      <w:r>
        <w:continuationSeparator/>
      </w:r>
    </w:p>
  </w:footnote>
  <w:footnote w:id="1">
    <w:p w:rsidR="003C1C0E" w:rsidRDefault="003C1C0E" w:rsidP="003C1C0E">
      <w:pPr>
        <w:pStyle w:val="a3"/>
      </w:pPr>
      <w:r>
        <w:rPr>
          <w:rStyle w:val="ab"/>
        </w:rPr>
        <w:footnoteRef/>
      </w:r>
      <w:r>
        <w:t xml:space="preserve"> ФПУ предмет «Информатика»:</w:t>
      </w:r>
    </w:p>
    <w:p w:rsidR="003C1C0E" w:rsidRDefault="003C1C0E" w:rsidP="003C1C0E">
      <w:pPr>
        <w:pStyle w:val="a3"/>
      </w:pPr>
      <w:r>
        <w:t>Босова Л.Л., Босова А.Ю., Информатика 5-9, Бином. Лаборатория знаний;</w:t>
      </w:r>
    </w:p>
    <w:p w:rsidR="003C1C0E" w:rsidRDefault="003C1C0E" w:rsidP="003C1C0E">
      <w:pPr>
        <w:pStyle w:val="a3"/>
      </w:pPr>
      <w:r>
        <w:t>Быкадоров Ю.А., Информатика и ИКТ 8-9, Дрофа;</w:t>
      </w:r>
    </w:p>
    <w:p w:rsidR="003C1C0E" w:rsidRDefault="003C1C0E" w:rsidP="003C1C0E">
      <w:pPr>
        <w:pStyle w:val="a3"/>
      </w:pPr>
      <w:r>
        <w:t>Семакин И.Г., Залогов Л.А., Информатика 7-9, Бином. Лаборатория знаний;</w:t>
      </w:r>
    </w:p>
    <w:p w:rsidR="003C1C0E" w:rsidRDefault="003C1C0E" w:rsidP="003C1C0E">
      <w:pPr>
        <w:pStyle w:val="a3"/>
      </w:pPr>
      <w:r>
        <w:t>Угринович Н.Д., Информатика 7-9, Бином. Лаборатория знаний.</w:t>
      </w:r>
    </w:p>
    <w:p w:rsidR="003C1C0E" w:rsidRDefault="003C1C0E" w:rsidP="003C1C0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7EB04E8"/>
    <w:multiLevelType w:val="multilevel"/>
    <w:tmpl w:val="BE4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220"/>
    <w:multiLevelType w:val="multilevel"/>
    <w:tmpl w:val="0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67F3D"/>
    <w:multiLevelType w:val="multilevel"/>
    <w:tmpl w:val="455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7707D"/>
    <w:multiLevelType w:val="multilevel"/>
    <w:tmpl w:val="6CC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62C2"/>
    <w:multiLevelType w:val="multilevel"/>
    <w:tmpl w:val="DC9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0405D"/>
    <w:multiLevelType w:val="multilevel"/>
    <w:tmpl w:val="E02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46ED5"/>
    <w:multiLevelType w:val="multilevel"/>
    <w:tmpl w:val="6B1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A0AB7"/>
    <w:multiLevelType w:val="multilevel"/>
    <w:tmpl w:val="A2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542FA"/>
    <w:multiLevelType w:val="multilevel"/>
    <w:tmpl w:val="570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E"/>
    <w:rsid w:val="003C1C0E"/>
    <w:rsid w:val="009B0718"/>
    <w:rsid w:val="00AB520D"/>
    <w:rsid w:val="00C76DF7"/>
    <w:rsid w:val="00D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52F3-F05D-4644-9868-11CF8A7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C1C0E"/>
    <w:pPr>
      <w:suppressLineNumbers/>
      <w:spacing w:line="100" w:lineRule="atLeast"/>
      <w:ind w:left="283" w:hanging="283"/>
    </w:pPr>
    <w:rPr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1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1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C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C1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C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 Indent"/>
    <w:basedOn w:val="a"/>
    <w:link w:val="aa"/>
    <w:semiHidden/>
    <w:unhideWhenUsed/>
    <w:rsid w:val="003C1C0E"/>
    <w:pPr>
      <w:spacing w:after="120" w:line="240" w:lineRule="atLeast"/>
      <w:ind w:left="283" w:hanging="284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C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3C1C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3C1C0E"/>
    <w:pPr>
      <w:ind w:left="720"/>
    </w:pPr>
    <w:rPr>
      <w:sz w:val="24"/>
      <w:szCs w:val="24"/>
    </w:rPr>
  </w:style>
  <w:style w:type="character" w:styleId="ab">
    <w:name w:val="footnote reference"/>
    <w:semiHidden/>
    <w:unhideWhenUsed/>
    <w:rsid w:val="003C1C0E"/>
    <w:rPr>
      <w:vertAlign w:val="superscript"/>
    </w:rPr>
  </w:style>
  <w:style w:type="character" w:customStyle="1" w:styleId="apple-converted-space">
    <w:name w:val="apple-converted-space"/>
    <w:basedOn w:val="a0"/>
    <w:rsid w:val="003C1C0E"/>
  </w:style>
  <w:style w:type="paragraph" w:styleId="ac">
    <w:name w:val="Balloon Text"/>
    <w:basedOn w:val="a"/>
    <w:link w:val="ad"/>
    <w:uiPriority w:val="99"/>
    <w:semiHidden/>
    <w:unhideWhenUsed/>
    <w:rsid w:val="00D73D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3D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2020-09-08T08:49:00Z</cp:lastPrinted>
  <dcterms:created xsi:type="dcterms:W3CDTF">2019-12-02T08:09:00Z</dcterms:created>
  <dcterms:modified xsi:type="dcterms:W3CDTF">2020-09-08T08:50:00Z</dcterms:modified>
</cp:coreProperties>
</file>